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C1FF6" w14:textId="77777777" w:rsidR="00610475" w:rsidRDefault="00610475" w:rsidP="00027B50">
      <w:pPr>
        <w:spacing w:after="0" w:line="240" w:lineRule="auto"/>
        <w:jc w:val="center"/>
        <w:rPr>
          <w:rFonts w:asciiTheme="majorHAnsi" w:hAnsiTheme="majorHAnsi" w:cstheme="majorHAnsi"/>
          <w:b/>
          <w:bCs/>
          <w:color w:val="FF0000"/>
          <w:sz w:val="36"/>
          <w:szCs w:val="36"/>
          <w:u w:val="single"/>
          <w:lang w:val="es-ES_tradnl"/>
        </w:rPr>
      </w:pPr>
      <w:r>
        <w:rPr>
          <w:rFonts w:asciiTheme="majorHAnsi" w:hAnsiTheme="majorHAnsi" w:cstheme="majorHAnsi"/>
          <w:b/>
          <w:bCs/>
          <w:color w:val="FF0000"/>
          <w:sz w:val="36"/>
          <w:szCs w:val="36"/>
          <w:u w:val="single"/>
          <w:lang w:val="es-ES_tradnl"/>
        </w:rPr>
        <w:t xml:space="preserve">LAS MARAVILLAS DE </w:t>
      </w:r>
    </w:p>
    <w:p w14:paraId="426097A1" w14:textId="1891A1E2" w:rsidR="00027B50" w:rsidRPr="00C31505" w:rsidRDefault="00027B50" w:rsidP="00027B50">
      <w:pPr>
        <w:spacing w:after="0" w:line="240" w:lineRule="auto"/>
        <w:jc w:val="center"/>
        <w:rPr>
          <w:rFonts w:asciiTheme="majorHAnsi" w:hAnsiTheme="majorHAnsi" w:cstheme="majorHAnsi"/>
          <w:b/>
          <w:bCs/>
          <w:color w:val="FF0000"/>
          <w:sz w:val="36"/>
          <w:szCs w:val="36"/>
          <w:u w:val="single"/>
          <w:lang w:val="es-ES_tradnl"/>
        </w:rPr>
      </w:pPr>
      <w:r w:rsidRPr="00C31505">
        <w:rPr>
          <w:rFonts w:asciiTheme="majorHAnsi" w:hAnsiTheme="majorHAnsi" w:cstheme="majorHAnsi"/>
          <w:b/>
          <w:bCs/>
          <w:color w:val="FF0000"/>
          <w:sz w:val="36"/>
          <w:szCs w:val="36"/>
          <w:u w:val="single"/>
          <w:lang w:val="es-ES_tradnl"/>
        </w:rPr>
        <w:t>ESTAMBUL</w:t>
      </w:r>
      <w:r w:rsidR="00766911">
        <w:rPr>
          <w:rFonts w:asciiTheme="majorHAnsi" w:hAnsiTheme="majorHAnsi" w:cstheme="majorHAnsi"/>
          <w:b/>
          <w:bCs/>
          <w:color w:val="FF0000"/>
          <w:sz w:val="36"/>
          <w:szCs w:val="36"/>
          <w:u w:val="single"/>
          <w:lang w:val="es-ES_tradnl"/>
        </w:rPr>
        <w:t xml:space="preserve"> Y EGIPTO </w:t>
      </w:r>
      <w:r w:rsidRPr="00C31505">
        <w:rPr>
          <w:rFonts w:asciiTheme="majorHAnsi" w:hAnsiTheme="majorHAnsi" w:cstheme="majorHAnsi"/>
          <w:b/>
          <w:bCs/>
          <w:color w:val="FF0000"/>
          <w:sz w:val="36"/>
          <w:szCs w:val="36"/>
          <w:u w:val="single"/>
          <w:lang w:val="es-ES_tradnl"/>
        </w:rPr>
        <w:t xml:space="preserve"> </w:t>
      </w:r>
    </w:p>
    <w:p w14:paraId="0EA5D58E" w14:textId="3E4C550A" w:rsidR="00027B50" w:rsidRDefault="00766911" w:rsidP="00027B50">
      <w:pPr>
        <w:spacing w:after="0" w:line="240" w:lineRule="auto"/>
        <w:jc w:val="center"/>
        <w:rPr>
          <w:rFonts w:asciiTheme="majorHAnsi" w:hAnsiTheme="majorHAnsi" w:cstheme="majorHAnsi"/>
          <w:b/>
          <w:bCs/>
          <w:color w:val="FF0000"/>
          <w:sz w:val="36"/>
          <w:szCs w:val="36"/>
          <w:u w:val="single"/>
          <w:lang w:val="es-ES_tradnl"/>
        </w:rPr>
      </w:pPr>
      <w:r>
        <w:rPr>
          <w:rFonts w:asciiTheme="majorHAnsi" w:hAnsiTheme="majorHAnsi" w:cstheme="majorHAnsi"/>
          <w:b/>
          <w:bCs/>
          <w:color w:val="FF0000"/>
          <w:sz w:val="36"/>
          <w:szCs w:val="36"/>
          <w:u w:val="single"/>
          <w:lang w:val="es-ES_tradnl"/>
        </w:rPr>
        <w:t>13</w:t>
      </w:r>
      <w:r w:rsidR="00027B50" w:rsidRPr="00C31505">
        <w:rPr>
          <w:rFonts w:asciiTheme="majorHAnsi" w:hAnsiTheme="majorHAnsi" w:cstheme="majorHAnsi"/>
          <w:b/>
          <w:bCs/>
          <w:color w:val="FF0000"/>
          <w:sz w:val="36"/>
          <w:szCs w:val="36"/>
          <w:u w:val="single"/>
          <w:lang w:val="es-ES_tradnl"/>
        </w:rPr>
        <w:t xml:space="preserve"> DIAS </w:t>
      </w:r>
      <w:r>
        <w:rPr>
          <w:rFonts w:asciiTheme="majorHAnsi" w:hAnsiTheme="majorHAnsi" w:cstheme="majorHAnsi"/>
          <w:b/>
          <w:bCs/>
          <w:color w:val="FF0000"/>
          <w:sz w:val="36"/>
          <w:szCs w:val="36"/>
          <w:u w:val="single"/>
          <w:lang w:val="es-ES_tradnl"/>
        </w:rPr>
        <w:t xml:space="preserve">11 </w:t>
      </w:r>
      <w:r w:rsidR="00027B50" w:rsidRPr="00C31505">
        <w:rPr>
          <w:rFonts w:asciiTheme="majorHAnsi" w:hAnsiTheme="majorHAnsi" w:cstheme="majorHAnsi"/>
          <w:b/>
          <w:bCs/>
          <w:color w:val="FF0000"/>
          <w:sz w:val="36"/>
          <w:szCs w:val="36"/>
          <w:u w:val="single"/>
          <w:lang w:val="es-ES_tradnl"/>
        </w:rPr>
        <w:t>N</w:t>
      </w:r>
      <w:r>
        <w:rPr>
          <w:rFonts w:asciiTheme="majorHAnsi" w:hAnsiTheme="majorHAnsi" w:cstheme="majorHAnsi"/>
          <w:b/>
          <w:bCs/>
          <w:color w:val="FF0000"/>
          <w:sz w:val="36"/>
          <w:szCs w:val="36"/>
          <w:u w:val="single"/>
          <w:lang w:val="es-ES_tradnl"/>
        </w:rPr>
        <w:t>0</w:t>
      </w:r>
      <w:r w:rsidR="00027B50" w:rsidRPr="00C31505">
        <w:rPr>
          <w:rFonts w:asciiTheme="majorHAnsi" w:hAnsiTheme="majorHAnsi" w:cstheme="majorHAnsi"/>
          <w:b/>
          <w:bCs/>
          <w:color w:val="FF0000"/>
          <w:sz w:val="36"/>
          <w:szCs w:val="36"/>
          <w:u w:val="single"/>
          <w:lang w:val="es-ES_tradnl"/>
        </w:rPr>
        <w:t xml:space="preserve">CHES </w:t>
      </w:r>
    </w:p>
    <w:p w14:paraId="116733CE" w14:textId="338CB12C" w:rsidR="00E16D6E" w:rsidRDefault="00E16D6E" w:rsidP="00027B50">
      <w:pPr>
        <w:spacing w:after="0" w:line="240" w:lineRule="auto"/>
        <w:jc w:val="center"/>
        <w:rPr>
          <w:rFonts w:asciiTheme="majorHAnsi" w:hAnsiTheme="majorHAnsi" w:cstheme="majorHAnsi"/>
          <w:b/>
          <w:bCs/>
          <w:color w:val="FF0000"/>
          <w:sz w:val="36"/>
          <w:szCs w:val="36"/>
          <w:u w:val="single"/>
          <w:lang w:val="es-ES_tradnl"/>
        </w:rPr>
      </w:pPr>
      <w:r>
        <w:rPr>
          <w:rFonts w:asciiTheme="majorHAnsi" w:hAnsiTheme="majorHAnsi" w:cstheme="majorHAnsi"/>
          <w:b/>
          <w:bCs/>
          <w:color w:val="FF0000"/>
          <w:sz w:val="36"/>
          <w:szCs w:val="36"/>
          <w:u w:val="single"/>
          <w:lang w:val="es-ES_tradnl"/>
        </w:rPr>
        <w:t xml:space="preserve">LLEGADA ESTAMBUL </w:t>
      </w:r>
    </w:p>
    <w:p w14:paraId="3775ABCB" w14:textId="34E8C8FA" w:rsidR="00610475" w:rsidRPr="00C31505" w:rsidRDefault="00610475" w:rsidP="00027B50">
      <w:pPr>
        <w:spacing w:after="0" w:line="240" w:lineRule="auto"/>
        <w:jc w:val="center"/>
        <w:rPr>
          <w:rFonts w:asciiTheme="majorHAnsi" w:hAnsiTheme="majorHAnsi" w:cstheme="majorHAnsi"/>
          <w:b/>
          <w:bCs/>
          <w:color w:val="FF0000"/>
          <w:sz w:val="36"/>
          <w:szCs w:val="36"/>
          <w:u w:val="single"/>
          <w:lang w:val="es-ES_tradnl"/>
        </w:rPr>
      </w:pPr>
      <w:r>
        <w:rPr>
          <w:rFonts w:asciiTheme="majorHAnsi" w:hAnsiTheme="majorHAnsi" w:cstheme="majorHAnsi"/>
          <w:b/>
          <w:bCs/>
          <w:color w:val="FF0000"/>
          <w:sz w:val="36"/>
          <w:szCs w:val="36"/>
          <w:u w:val="single"/>
          <w:lang w:val="es-ES_tradnl"/>
        </w:rPr>
        <w:t xml:space="preserve">SALIDA JUEVES Y MARTES </w:t>
      </w:r>
    </w:p>
    <w:p w14:paraId="26E3A829" w14:textId="3109B7D2" w:rsidR="00E16D6E" w:rsidRPr="00E16D6E" w:rsidRDefault="00027B50" w:rsidP="00E16D6E">
      <w:pPr>
        <w:rPr>
          <w:rFonts w:ascii="Calibri Light" w:hAnsi="Calibri Light" w:cs="Calibri Light"/>
          <w:b/>
          <w:bCs/>
          <w:color w:val="FF0000"/>
          <w:sz w:val="24"/>
          <w:szCs w:val="24"/>
          <w:u w:val="single"/>
          <w:lang w:val="es-ES_tradnl"/>
        </w:rPr>
      </w:pPr>
      <w:r w:rsidRPr="00C31505">
        <w:rPr>
          <w:rFonts w:asciiTheme="majorHAnsi" w:hAnsiTheme="majorHAnsi" w:cstheme="majorHAnsi"/>
          <w:b/>
          <w:bCs/>
          <w:color w:val="FF0000"/>
          <w:sz w:val="36"/>
          <w:szCs w:val="36"/>
          <w:lang w:val="es-ES_tradnl"/>
        </w:rPr>
        <w:t xml:space="preserve">CIUDADES: </w:t>
      </w:r>
      <w:r w:rsidR="00E16D6E" w:rsidRPr="00E16D6E">
        <w:rPr>
          <w:rFonts w:asciiTheme="majorHAnsi" w:hAnsiTheme="majorHAnsi" w:cstheme="majorHAnsi"/>
          <w:b/>
          <w:bCs/>
          <w:color w:val="FF0000"/>
          <w:sz w:val="24"/>
          <w:szCs w:val="24"/>
          <w:u w:val="single"/>
          <w:lang w:val="es-ES_tradnl"/>
        </w:rPr>
        <w:t>Estambul –</w:t>
      </w:r>
      <w:r w:rsidR="00766911" w:rsidRPr="00E16D6E">
        <w:rPr>
          <w:rFonts w:asciiTheme="majorHAnsi" w:hAnsiTheme="majorHAnsi" w:cstheme="majorHAnsi"/>
          <w:b/>
          <w:bCs/>
          <w:color w:val="FF0000"/>
          <w:sz w:val="24"/>
          <w:szCs w:val="24"/>
          <w:u w:val="single"/>
          <w:lang w:val="es-ES_tradnl"/>
        </w:rPr>
        <w:t xml:space="preserve"> </w:t>
      </w:r>
      <w:r w:rsidR="00E16D6E" w:rsidRPr="00E16D6E">
        <w:rPr>
          <w:rFonts w:asciiTheme="majorHAnsi" w:hAnsiTheme="majorHAnsi" w:cstheme="majorHAnsi"/>
          <w:b/>
          <w:bCs/>
          <w:color w:val="FF0000"/>
          <w:sz w:val="24"/>
          <w:szCs w:val="24"/>
          <w:u w:val="single"/>
          <w:lang w:val="es-ES_tradnl"/>
        </w:rPr>
        <w:t xml:space="preserve">El </w:t>
      </w:r>
      <w:r w:rsidR="00E16D6E" w:rsidRPr="00E16D6E">
        <w:rPr>
          <w:rFonts w:ascii="Calibri Light" w:hAnsi="Calibri Light" w:cs="Calibri Light"/>
          <w:b/>
          <w:bCs/>
          <w:color w:val="FF0000"/>
          <w:sz w:val="24"/>
          <w:szCs w:val="24"/>
          <w:u w:val="single"/>
          <w:lang w:val="es-ES_tradnl"/>
        </w:rPr>
        <w:t>C</w:t>
      </w:r>
      <w:r w:rsidR="00E16D6E" w:rsidRPr="00E16D6E">
        <w:rPr>
          <w:rFonts w:ascii="Calibri Light" w:hAnsi="Calibri Light" w:cs="Calibri Light"/>
          <w:b/>
          <w:bCs/>
          <w:color w:val="FF0000"/>
          <w:sz w:val="24"/>
          <w:szCs w:val="24"/>
          <w:u w:val="single"/>
          <w:lang w:val="es-ES_tradnl"/>
        </w:rPr>
        <w:t xml:space="preserve">AIRO – HURGADA - LUXOR – EDFU – KOM OMBO – ASWAN </w:t>
      </w:r>
    </w:p>
    <w:p w14:paraId="5D074D7F" w14:textId="17435D8A" w:rsidR="00027B50" w:rsidRDefault="00E16D6E" w:rsidP="00E16D6E">
      <w:pPr>
        <w:spacing w:after="0" w:line="240" w:lineRule="auto"/>
        <w:rPr>
          <w:rFonts w:asciiTheme="majorHAnsi" w:hAnsiTheme="majorHAnsi" w:cstheme="majorHAnsi"/>
          <w:b/>
          <w:bCs/>
          <w:i/>
          <w:iCs/>
          <w:color w:val="8496B0" w:themeColor="text2" w:themeTint="99"/>
          <w:lang w:val="es-ES_tradnl"/>
        </w:rPr>
      </w:pPr>
      <w:r>
        <w:rPr>
          <w:rFonts w:asciiTheme="majorHAnsi" w:hAnsiTheme="majorHAnsi" w:cstheme="majorHAnsi"/>
          <w:b/>
          <w:bCs/>
          <w:color w:val="FF0000"/>
          <w:sz w:val="36"/>
          <w:szCs w:val="36"/>
          <w:lang w:val="es-ES_tradnl"/>
        </w:rPr>
        <w:t xml:space="preserve">                                          </w:t>
      </w:r>
      <w:r w:rsidR="00027B50" w:rsidRPr="00E00B24">
        <w:rPr>
          <w:rFonts w:asciiTheme="majorHAnsi" w:hAnsiTheme="majorHAnsi" w:cstheme="majorHAnsi"/>
          <w:b/>
          <w:bCs/>
          <w:i/>
          <w:iCs/>
          <w:color w:val="8496B0" w:themeColor="text2" w:themeTint="99"/>
          <w:lang w:val="es-ES_tradnl"/>
        </w:rPr>
        <w:t>ITINERARIO</w:t>
      </w:r>
    </w:p>
    <w:p w14:paraId="7C34F6D9" w14:textId="77777777" w:rsidR="00027B50" w:rsidRPr="008C7A1D" w:rsidRDefault="00027B50" w:rsidP="00027B50">
      <w:pPr>
        <w:spacing w:line="240" w:lineRule="auto"/>
        <w:contextualSpacing/>
        <w:rPr>
          <w:rFonts w:asciiTheme="majorHAnsi" w:hAnsiTheme="majorHAnsi" w:cstheme="majorHAnsi"/>
          <w:b/>
          <w:bCs/>
          <w:color w:val="FF0000"/>
          <w:u w:val="single"/>
          <w:lang w:val="es-ES_tradnl"/>
        </w:rPr>
      </w:pPr>
      <w:r w:rsidRPr="008C7A1D">
        <w:rPr>
          <w:rFonts w:asciiTheme="majorHAnsi" w:hAnsiTheme="majorHAnsi" w:cstheme="majorHAnsi"/>
          <w:b/>
          <w:bCs/>
          <w:color w:val="FF0000"/>
          <w:u w:val="single"/>
          <w:lang w:val="es-ES_tradnl"/>
        </w:rPr>
        <w:t xml:space="preserve">Día 1: </w:t>
      </w:r>
      <w:r>
        <w:rPr>
          <w:rFonts w:asciiTheme="majorHAnsi" w:hAnsiTheme="majorHAnsi" w:cstheme="majorHAnsi"/>
          <w:b/>
          <w:bCs/>
          <w:color w:val="FF0000"/>
          <w:u w:val="single"/>
          <w:lang w:val="es-ES_tradnl"/>
        </w:rPr>
        <w:t xml:space="preserve">PAIES DE ORIGEN </w:t>
      </w:r>
      <w:r w:rsidRPr="008C7A1D">
        <w:rPr>
          <w:rFonts w:asciiTheme="majorHAnsi" w:hAnsiTheme="majorHAnsi" w:cstheme="majorHAnsi"/>
          <w:b/>
          <w:bCs/>
          <w:color w:val="FF0000"/>
          <w:u w:val="single"/>
          <w:lang w:val="es-ES_tradnl"/>
        </w:rPr>
        <w:t xml:space="preserve"> – ESTAMBUL.</w:t>
      </w:r>
    </w:p>
    <w:p w14:paraId="16EECA63" w14:textId="77777777" w:rsidR="00027B50" w:rsidRPr="00B47C65" w:rsidRDefault="00027B50" w:rsidP="00027B50">
      <w:pPr>
        <w:spacing w:after="0" w:line="240" w:lineRule="auto"/>
        <w:rPr>
          <w:rFonts w:ascii="Calibri Light" w:hAnsi="Calibri Light" w:cs="Calibri Light"/>
          <w:b/>
          <w:bCs/>
          <w:color w:val="0D0D0D" w:themeColor="text1" w:themeTint="F2"/>
          <w:sz w:val="32"/>
          <w:szCs w:val="32"/>
          <w:lang w:val="es-ES_tradnl"/>
        </w:rPr>
      </w:pPr>
      <w:r w:rsidRPr="00B47C65">
        <w:rPr>
          <w:rFonts w:ascii="Calibri Light" w:hAnsi="Calibri Light" w:cs="Calibri Light"/>
          <w:b/>
          <w:bCs/>
          <w:color w:val="0D0D0D" w:themeColor="text1" w:themeTint="F2"/>
          <w:sz w:val="32"/>
          <w:szCs w:val="32"/>
          <w:lang w:val="es-ES_tradnl"/>
        </w:rPr>
        <w:t>Salida con vuelo regular con destino a Estambul,</w:t>
      </w:r>
      <w:r>
        <w:rPr>
          <w:rFonts w:ascii="Calibri Light" w:hAnsi="Calibri Light" w:cs="Calibri Light"/>
          <w:b/>
          <w:bCs/>
          <w:color w:val="0D0D0D" w:themeColor="text1" w:themeTint="F2"/>
          <w:sz w:val="32"/>
          <w:szCs w:val="32"/>
          <w:lang w:val="es-ES_tradnl"/>
        </w:rPr>
        <w:t xml:space="preserve"> NOCHE ABORDO </w:t>
      </w:r>
    </w:p>
    <w:p w14:paraId="61D6ECA3" w14:textId="77777777" w:rsidR="00027B50" w:rsidRPr="00E00B24" w:rsidRDefault="00027B50" w:rsidP="00027B50">
      <w:pPr>
        <w:spacing w:after="0" w:line="240" w:lineRule="auto"/>
        <w:rPr>
          <w:rFonts w:asciiTheme="majorHAnsi" w:hAnsiTheme="majorHAnsi" w:cstheme="majorHAnsi"/>
          <w:b/>
          <w:bCs/>
          <w:i/>
          <w:iCs/>
          <w:color w:val="8496B0" w:themeColor="text2" w:themeTint="99"/>
          <w:lang w:val="es-ES_tradnl"/>
        </w:rPr>
      </w:pPr>
    </w:p>
    <w:p w14:paraId="161B73DA" w14:textId="77777777" w:rsidR="00027B50" w:rsidRPr="00E00B24" w:rsidRDefault="00027B50" w:rsidP="00027B50">
      <w:pPr>
        <w:spacing w:line="240" w:lineRule="auto"/>
        <w:contextualSpacing/>
        <w:rPr>
          <w:rFonts w:asciiTheme="majorHAnsi" w:hAnsiTheme="majorHAnsi" w:cstheme="majorHAnsi"/>
          <w:b/>
          <w:bCs/>
          <w:i/>
          <w:iCs/>
          <w:color w:val="FF0000"/>
          <w:u w:val="single"/>
          <w:lang w:val="es-ES_tradnl"/>
        </w:rPr>
      </w:pPr>
      <w:r w:rsidRPr="00E00B24">
        <w:rPr>
          <w:rFonts w:asciiTheme="majorHAnsi" w:hAnsiTheme="majorHAnsi" w:cstheme="majorHAnsi"/>
          <w:b/>
          <w:bCs/>
          <w:i/>
          <w:iCs/>
          <w:color w:val="FF0000"/>
          <w:u w:val="single"/>
          <w:lang w:val="es-ES_tradnl"/>
        </w:rPr>
        <w:t xml:space="preserve">Día </w:t>
      </w:r>
      <w:r>
        <w:rPr>
          <w:rFonts w:asciiTheme="majorHAnsi" w:hAnsiTheme="majorHAnsi" w:cstheme="majorHAnsi"/>
          <w:b/>
          <w:bCs/>
          <w:i/>
          <w:iCs/>
          <w:color w:val="FF0000"/>
          <w:u w:val="single"/>
          <w:lang w:val="es-ES_tradnl"/>
        </w:rPr>
        <w:t>2</w:t>
      </w:r>
      <w:r w:rsidRPr="00E00B24">
        <w:rPr>
          <w:rFonts w:asciiTheme="majorHAnsi" w:hAnsiTheme="majorHAnsi" w:cstheme="majorHAnsi"/>
          <w:b/>
          <w:bCs/>
          <w:i/>
          <w:iCs/>
          <w:color w:val="FF0000"/>
          <w:u w:val="single"/>
          <w:lang w:val="es-ES_tradnl"/>
        </w:rPr>
        <w:t xml:space="preserve">: DESTINO – ESTAMBUL  </w:t>
      </w:r>
    </w:p>
    <w:p w14:paraId="3638200D" w14:textId="77777777" w:rsidR="00027B50" w:rsidRPr="00E00B24" w:rsidRDefault="00027B50" w:rsidP="00027B50">
      <w:pPr>
        <w:spacing w:after="0" w:line="240" w:lineRule="auto"/>
        <w:jc w:val="both"/>
        <w:rPr>
          <w:rFonts w:asciiTheme="majorHAnsi" w:hAnsiTheme="majorHAnsi" w:cstheme="majorHAnsi"/>
          <w:b/>
          <w:bCs/>
          <w:color w:val="000000"/>
          <w:lang w:val="es-ES_tradnl"/>
        </w:rPr>
      </w:pPr>
      <w:bookmarkStart w:id="0" w:name="_Hlk89381768"/>
      <w:r w:rsidRPr="00E00B24">
        <w:rPr>
          <w:rFonts w:asciiTheme="majorHAnsi" w:hAnsiTheme="majorHAnsi" w:cstheme="majorHAnsi"/>
          <w:b/>
          <w:bCs/>
          <w:color w:val="000000"/>
          <w:lang w:val="es-ES_tradnl"/>
        </w:rPr>
        <w:t xml:space="preserve">Llegada al aeropuerto de Estambul, asistencia y traslado al hotel. </w:t>
      </w:r>
    </w:p>
    <w:p w14:paraId="223272DC" w14:textId="77777777" w:rsidR="00027B50" w:rsidRPr="00E00B24" w:rsidRDefault="00027B50" w:rsidP="00027B50">
      <w:pPr>
        <w:spacing w:line="240" w:lineRule="auto"/>
        <w:contextualSpacing/>
        <w:rPr>
          <w:rFonts w:asciiTheme="majorHAnsi" w:hAnsiTheme="majorHAnsi" w:cstheme="majorHAnsi"/>
          <w:b/>
          <w:bCs/>
          <w:i/>
          <w:iCs/>
          <w:color w:val="FF0000"/>
          <w:u w:val="single"/>
          <w:lang w:val="es-ES_tradnl"/>
        </w:rPr>
      </w:pPr>
      <w:bookmarkStart w:id="1" w:name="_Hlk89381807"/>
      <w:bookmarkEnd w:id="0"/>
      <w:r w:rsidRPr="00E00B24">
        <w:rPr>
          <w:rFonts w:asciiTheme="majorHAnsi" w:hAnsiTheme="majorHAnsi" w:cstheme="majorHAnsi"/>
          <w:b/>
          <w:bCs/>
          <w:i/>
          <w:iCs/>
          <w:color w:val="FF0000"/>
          <w:u w:val="single"/>
          <w:lang w:val="es-ES_tradnl"/>
        </w:rPr>
        <w:t xml:space="preserve">Día </w:t>
      </w:r>
      <w:r>
        <w:rPr>
          <w:rFonts w:asciiTheme="majorHAnsi" w:hAnsiTheme="majorHAnsi" w:cstheme="majorHAnsi"/>
          <w:b/>
          <w:bCs/>
          <w:i/>
          <w:iCs/>
          <w:color w:val="FF0000"/>
          <w:u w:val="single"/>
          <w:lang w:val="es-ES_tradnl"/>
        </w:rPr>
        <w:t>3</w:t>
      </w:r>
      <w:r w:rsidRPr="00E00B24">
        <w:rPr>
          <w:rFonts w:asciiTheme="majorHAnsi" w:hAnsiTheme="majorHAnsi" w:cstheme="majorHAnsi"/>
          <w:b/>
          <w:bCs/>
          <w:i/>
          <w:iCs/>
          <w:color w:val="FF0000"/>
          <w:u w:val="single"/>
          <w:lang w:val="es-ES_tradnl"/>
        </w:rPr>
        <w:t>: ESTAMBUL. (DESAYUNO)</w:t>
      </w:r>
    </w:p>
    <w:p w14:paraId="046D1720" w14:textId="77777777" w:rsidR="00027B50" w:rsidRPr="00E00B24" w:rsidRDefault="00027B50" w:rsidP="00027B50">
      <w:pPr>
        <w:spacing w:after="0" w:line="240" w:lineRule="auto"/>
        <w:jc w:val="both"/>
        <w:rPr>
          <w:rFonts w:asciiTheme="majorHAnsi" w:hAnsiTheme="majorHAnsi" w:cstheme="majorHAnsi"/>
          <w:b/>
          <w:bCs/>
          <w:color w:val="000000"/>
          <w:lang w:val="es-ES_tradnl"/>
        </w:rPr>
      </w:pPr>
      <w:r w:rsidRPr="00E00B24">
        <w:rPr>
          <w:rFonts w:asciiTheme="majorHAnsi" w:hAnsiTheme="majorHAnsi" w:cstheme="majorHAnsi"/>
          <w:b/>
          <w:bCs/>
          <w:color w:val="FF0000"/>
          <w:lang w:val="es-ES_tradnl"/>
        </w:rPr>
        <w:t>Desayuno</w:t>
      </w:r>
      <w:r w:rsidRPr="00E00B24">
        <w:rPr>
          <w:rFonts w:asciiTheme="majorHAnsi" w:hAnsiTheme="majorHAnsi" w:cstheme="majorHAnsi"/>
          <w:b/>
          <w:bCs/>
          <w:color w:val="000000"/>
          <w:lang w:val="es-ES_tradnl"/>
        </w:rPr>
        <w:t xml:space="preserve"> en el hotel. Salida por la mañana para visitar la mezquita de </w:t>
      </w:r>
      <w:proofErr w:type="spellStart"/>
      <w:r w:rsidRPr="00E00B24">
        <w:rPr>
          <w:rFonts w:asciiTheme="majorHAnsi" w:hAnsiTheme="majorHAnsi" w:cstheme="majorHAnsi"/>
          <w:b/>
          <w:bCs/>
          <w:color w:val="000000"/>
          <w:lang w:val="es-ES_tradnl"/>
        </w:rPr>
        <w:t>Şehzade</w:t>
      </w:r>
      <w:proofErr w:type="spellEnd"/>
      <w:r w:rsidRPr="00E00B24">
        <w:rPr>
          <w:rFonts w:asciiTheme="majorHAnsi" w:hAnsiTheme="majorHAnsi" w:cstheme="majorHAnsi"/>
          <w:b/>
          <w:bCs/>
          <w:color w:val="000000"/>
          <w:lang w:val="es-ES_tradnl"/>
        </w:rPr>
        <w:t> (</w:t>
      </w:r>
      <w:proofErr w:type="spellStart"/>
      <w:r w:rsidRPr="00E00B24">
        <w:rPr>
          <w:rFonts w:asciiTheme="majorHAnsi" w:hAnsiTheme="majorHAnsi" w:cstheme="majorHAnsi"/>
          <w:b/>
          <w:bCs/>
          <w:color w:val="000000"/>
          <w:lang w:val="es-ES_tradnl"/>
        </w:rPr>
        <w:t>Şehzade</w:t>
      </w:r>
      <w:proofErr w:type="spellEnd"/>
      <w:r w:rsidRPr="00E00B24">
        <w:rPr>
          <w:rFonts w:asciiTheme="majorHAnsi" w:hAnsiTheme="majorHAnsi" w:cstheme="majorHAnsi"/>
          <w:b/>
          <w:bCs/>
          <w:color w:val="000000"/>
          <w:lang w:val="es-ES_tradnl"/>
        </w:rPr>
        <w:t xml:space="preserve"> </w:t>
      </w:r>
      <w:proofErr w:type="spellStart"/>
      <w:r w:rsidRPr="00E00B24">
        <w:rPr>
          <w:rFonts w:asciiTheme="majorHAnsi" w:hAnsiTheme="majorHAnsi" w:cstheme="majorHAnsi"/>
          <w:b/>
          <w:bCs/>
          <w:color w:val="000000"/>
          <w:lang w:val="es-ES_tradnl"/>
        </w:rPr>
        <w:t>Camii</w:t>
      </w:r>
      <w:proofErr w:type="spellEnd"/>
      <w:r w:rsidRPr="00E00B24">
        <w:rPr>
          <w:rFonts w:asciiTheme="majorHAnsi" w:hAnsiTheme="majorHAnsi" w:cstheme="majorHAnsi"/>
          <w:b/>
          <w:bCs/>
          <w:color w:val="000000"/>
          <w:lang w:val="es-ES_tradnl"/>
        </w:rPr>
        <w:t>, en turco) es uno de los monumentos más destacados de Estambul, puesto que se puede considerar como la primera representación de la arquitectura clásica otomana. A continuación, realizaremos una de las actividades más famosas de Estambul, un paseo en barco por el Bósforo, canal que separa Europa y Asía. Durante este trayecto se aprecian los palacios de los Sultanes, antiguas y típicas casas de Madera y disfrutar de la historia de una manera diferente. Culminaremos nuestro día con una de las visitas estrella, el bazar de las especias, constituido por los otomanos hace 5 siglos y usado desde entonces. Disfrutaremos de tiempo libre. Fin de visita en el bazar egipcio.</w:t>
      </w:r>
    </w:p>
    <w:p w14:paraId="681CD8C0" w14:textId="77777777" w:rsidR="00027B50" w:rsidRPr="00E00B24" w:rsidRDefault="00027B50" w:rsidP="00027B50">
      <w:pPr>
        <w:spacing w:line="240" w:lineRule="auto"/>
        <w:contextualSpacing/>
        <w:rPr>
          <w:rFonts w:asciiTheme="majorHAnsi" w:hAnsiTheme="majorHAnsi" w:cstheme="majorHAnsi"/>
          <w:b/>
          <w:bCs/>
          <w:i/>
          <w:iCs/>
          <w:color w:val="FF0000"/>
          <w:u w:val="single"/>
          <w:lang w:val="es-ES_tradnl"/>
        </w:rPr>
      </w:pPr>
      <w:r w:rsidRPr="00E00B24">
        <w:rPr>
          <w:rFonts w:asciiTheme="majorHAnsi" w:hAnsiTheme="majorHAnsi" w:cstheme="majorHAnsi"/>
          <w:b/>
          <w:bCs/>
          <w:i/>
          <w:iCs/>
          <w:color w:val="FF0000"/>
          <w:u w:val="single"/>
          <w:lang w:val="es-ES_tradnl"/>
        </w:rPr>
        <w:t xml:space="preserve">Día </w:t>
      </w:r>
      <w:r>
        <w:rPr>
          <w:rFonts w:asciiTheme="majorHAnsi" w:hAnsiTheme="majorHAnsi" w:cstheme="majorHAnsi"/>
          <w:b/>
          <w:bCs/>
          <w:i/>
          <w:iCs/>
          <w:color w:val="FF0000"/>
          <w:u w:val="single"/>
          <w:lang w:val="es-ES_tradnl"/>
        </w:rPr>
        <w:t>4</w:t>
      </w:r>
      <w:r w:rsidRPr="00E00B24">
        <w:rPr>
          <w:rFonts w:asciiTheme="majorHAnsi" w:hAnsiTheme="majorHAnsi" w:cstheme="majorHAnsi"/>
          <w:b/>
          <w:bCs/>
          <w:i/>
          <w:iCs/>
          <w:color w:val="FF0000"/>
          <w:u w:val="single"/>
          <w:lang w:val="es-ES_tradnl"/>
        </w:rPr>
        <w:t>: ESTAMBUL. (DESAYUNO)</w:t>
      </w:r>
    </w:p>
    <w:p w14:paraId="35B42B72" w14:textId="77777777" w:rsidR="00027B50" w:rsidRPr="00E00B24" w:rsidRDefault="00027B50" w:rsidP="00027B50">
      <w:pPr>
        <w:shd w:val="clear" w:color="auto" w:fill="FFFFFF" w:themeFill="background1"/>
        <w:spacing w:after="0" w:line="240" w:lineRule="auto"/>
        <w:jc w:val="both"/>
        <w:rPr>
          <w:rFonts w:asciiTheme="majorHAnsi" w:hAnsiTheme="majorHAnsi" w:cstheme="majorHAnsi"/>
          <w:b/>
          <w:bCs/>
          <w:color w:val="000000"/>
          <w:lang w:val="es-ES_tradnl"/>
        </w:rPr>
      </w:pPr>
      <w:r w:rsidRPr="00E00B24">
        <w:rPr>
          <w:rFonts w:asciiTheme="majorHAnsi" w:hAnsiTheme="majorHAnsi" w:cstheme="majorHAnsi"/>
          <w:b/>
          <w:bCs/>
          <w:color w:val="FF0000"/>
          <w:lang w:val="es-ES_tradnl"/>
        </w:rPr>
        <w:t xml:space="preserve">Desayuno </w:t>
      </w:r>
      <w:r w:rsidRPr="00E00B24">
        <w:rPr>
          <w:rFonts w:asciiTheme="majorHAnsi" w:hAnsiTheme="majorHAnsi" w:cstheme="majorHAnsi"/>
          <w:b/>
          <w:bCs/>
          <w:color w:val="000000"/>
          <w:lang w:val="es-ES_tradnl"/>
        </w:rPr>
        <w:t xml:space="preserve">en el hotel. </w:t>
      </w:r>
      <w:r w:rsidRPr="00E00B24">
        <w:rPr>
          <w:rFonts w:asciiTheme="majorHAnsi" w:hAnsiTheme="majorHAnsi" w:cstheme="majorHAnsi"/>
          <w:b/>
          <w:bCs/>
          <w:color w:val="FF0000"/>
          <w:lang w:val="es-ES_tradnl"/>
        </w:rPr>
        <w:t>Día libre. Tiempo libre para conocer la ciudad con la posibilidad de realizar una excursión opcional de día completo las Joyas de Constantinopla con almuerzo:</w:t>
      </w:r>
      <w:r w:rsidRPr="00E00B24">
        <w:rPr>
          <w:rFonts w:asciiTheme="majorHAnsi" w:hAnsiTheme="majorHAnsi" w:cstheme="majorHAnsi"/>
          <w:b/>
          <w:bCs/>
          <w:color w:val="000000"/>
          <w:lang w:val="es-ES_tradnl"/>
        </w:rPr>
        <w:t xml:space="preserve"> visita del antiguo Hipódromo que pertenece a la época bizantina el cual fue centro de la actividad civil del país y en el cual no solamente se realizaban las carreras de caballos y los combates de gladiadores sino también las celebraciones en honor del Emperador. Hoy en día conserva el Obelisco de Teodosio, la Columna Serpentina y la Fuente del Emperador Guillermo.  Mezquita Azul que fue construida en 1609 durante el sultanato de </w:t>
      </w:r>
      <w:proofErr w:type="spellStart"/>
      <w:r w:rsidRPr="00E00B24">
        <w:rPr>
          <w:rFonts w:asciiTheme="majorHAnsi" w:hAnsiTheme="majorHAnsi" w:cstheme="majorHAnsi"/>
          <w:b/>
          <w:bCs/>
          <w:color w:val="000000"/>
          <w:lang w:val="es-ES_tradnl"/>
        </w:rPr>
        <w:t>Ahmet</w:t>
      </w:r>
      <w:proofErr w:type="spellEnd"/>
      <w:r w:rsidRPr="00E00B24">
        <w:rPr>
          <w:rFonts w:asciiTheme="majorHAnsi" w:hAnsiTheme="majorHAnsi" w:cstheme="majorHAnsi"/>
          <w:b/>
          <w:bCs/>
          <w:color w:val="000000"/>
          <w:lang w:val="es-ES_tradnl"/>
        </w:rPr>
        <w:t xml:space="preserve"> el cual queriendo superar con su mezquita a la Basílica de Santa Sofía, la construyó con 6 minaretes. A continuación, iremos al Palacio de </w:t>
      </w:r>
      <w:proofErr w:type="spellStart"/>
      <w:r w:rsidRPr="00E00B24">
        <w:rPr>
          <w:rFonts w:asciiTheme="majorHAnsi" w:hAnsiTheme="majorHAnsi" w:cstheme="majorHAnsi"/>
          <w:b/>
          <w:bCs/>
          <w:color w:val="000000"/>
          <w:lang w:val="es-ES_tradnl"/>
        </w:rPr>
        <w:t>Topkapi</w:t>
      </w:r>
      <w:proofErr w:type="spellEnd"/>
      <w:r w:rsidRPr="00E00B24">
        <w:rPr>
          <w:rFonts w:asciiTheme="majorHAnsi" w:hAnsiTheme="majorHAnsi" w:cstheme="majorHAnsi"/>
          <w:b/>
          <w:bCs/>
          <w:color w:val="000000"/>
          <w:lang w:val="es-ES_tradnl"/>
        </w:rPr>
        <w:t xml:space="preserve">, residencia de los sultanes hasta el siglo XIX donde están la mayor parte de los objetos de valor de los sultanes otomanos. La visita de Santa Sofía, la muestra más acabada del arte bizantino y uno de los mayores logros de la humanidad. A continuación, traslado para la visita del Gran Bazar. Bazar cubierto construido en el año 1660 que se puede considerar como una pequeña ciudad cubierta por cientos de cúpulas, cuatro mil tiendas en su interior con callejuelas, plazas y 18 puertas de acceso. Fin de visita en el gran bazar </w:t>
      </w:r>
    </w:p>
    <w:bookmarkEnd w:id="1"/>
    <w:p w14:paraId="5951CC27" w14:textId="5DE55932" w:rsidR="00027B50" w:rsidRPr="0046453A" w:rsidRDefault="00027B50" w:rsidP="00027B50">
      <w:pPr>
        <w:spacing w:line="240" w:lineRule="auto"/>
        <w:contextualSpacing/>
        <w:jc w:val="both"/>
        <w:rPr>
          <w:rFonts w:cstheme="minorHAnsi"/>
          <w:b/>
          <w:bCs/>
          <w:color w:val="FF0000"/>
          <w:u w:val="single"/>
          <w:lang w:val="es-ES_tradnl"/>
        </w:rPr>
      </w:pPr>
      <w:r w:rsidRPr="0046453A">
        <w:rPr>
          <w:rFonts w:cstheme="minorHAnsi"/>
          <w:b/>
          <w:bCs/>
          <w:color w:val="FF0000"/>
          <w:u w:val="single"/>
          <w:lang w:val="es-ES_tradnl"/>
        </w:rPr>
        <w:t xml:space="preserve">Día </w:t>
      </w:r>
      <w:r>
        <w:rPr>
          <w:rFonts w:cstheme="minorHAnsi"/>
          <w:b/>
          <w:bCs/>
          <w:color w:val="FF0000"/>
          <w:u w:val="single"/>
          <w:lang w:val="es-ES_tradnl"/>
        </w:rPr>
        <w:t>5</w:t>
      </w:r>
      <w:r w:rsidRPr="0046453A">
        <w:rPr>
          <w:rFonts w:cstheme="minorHAnsi"/>
          <w:b/>
          <w:bCs/>
          <w:color w:val="FF0000"/>
          <w:u w:val="single"/>
          <w:lang w:val="es-ES_tradnl"/>
        </w:rPr>
        <w:t xml:space="preserve"> : ESTAMBUL – Hurgada – Luxor – crucero por el rio Nilo ( Egipto ) . (DESAYUNO)</w:t>
      </w:r>
    </w:p>
    <w:p w14:paraId="3211DE91" w14:textId="77777777" w:rsidR="00027B50" w:rsidRPr="00107F77" w:rsidRDefault="00027B50" w:rsidP="00027B50">
      <w:pPr>
        <w:pStyle w:val="Default"/>
        <w:rPr>
          <w:rFonts w:asciiTheme="minorHAnsi" w:hAnsiTheme="minorHAnsi" w:cstheme="minorHAnsi"/>
          <w:b/>
          <w:bCs/>
          <w:sz w:val="22"/>
          <w:szCs w:val="22"/>
          <w:lang w:val="es-ES_tradnl"/>
        </w:rPr>
      </w:pPr>
      <w:r w:rsidRPr="0046453A">
        <w:rPr>
          <w:rFonts w:asciiTheme="minorHAnsi" w:hAnsiTheme="minorHAnsi" w:cstheme="minorHAnsi"/>
          <w:b/>
          <w:bCs/>
          <w:color w:val="FF0000"/>
          <w:sz w:val="22"/>
          <w:szCs w:val="22"/>
          <w:lang w:val="es-ES_tradnl"/>
        </w:rPr>
        <w:t xml:space="preserve">Desayuno </w:t>
      </w:r>
      <w:r w:rsidRPr="0046453A">
        <w:rPr>
          <w:rFonts w:asciiTheme="minorHAnsi" w:hAnsiTheme="minorHAnsi" w:cstheme="minorHAnsi"/>
          <w:b/>
          <w:bCs/>
          <w:sz w:val="22"/>
          <w:szCs w:val="22"/>
          <w:lang w:val="es-ES_tradnl"/>
        </w:rPr>
        <w:t>en el hotel. A la hora prevista traslado al aeropuerto para tomar un vuelo hacia Hurgada ,</w:t>
      </w:r>
      <w:r w:rsidRPr="0046453A">
        <w:rPr>
          <w:rFonts w:asciiTheme="minorHAnsi" w:hAnsiTheme="minorHAnsi" w:cstheme="minorHAnsi"/>
          <w:b/>
          <w:bCs/>
          <w:sz w:val="22"/>
          <w:szCs w:val="22"/>
          <w:lang w:val="es-ES"/>
        </w:rPr>
        <w:t xml:space="preserve">llegada al aeropuerto internacional de HURGADA ,realizaran el trámite del visado en aduana, recogida maletas y traslado en vehículo privado </w:t>
      </w:r>
      <w:proofErr w:type="spellStart"/>
      <w:r w:rsidRPr="0046453A">
        <w:rPr>
          <w:rFonts w:asciiTheme="minorHAnsi" w:hAnsiTheme="minorHAnsi" w:cstheme="minorHAnsi"/>
          <w:b/>
          <w:bCs/>
          <w:sz w:val="22"/>
          <w:szCs w:val="22"/>
          <w:lang w:val="es-ES"/>
        </w:rPr>
        <w:t>mas</w:t>
      </w:r>
      <w:proofErr w:type="spellEnd"/>
      <w:r w:rsidRPr="0046453A">
        <w:rPr>
          <w:rFonts w:asciiTheme="minorHAnsi" w:hAnsiTheme="minorHAnsi" w:cstheme="minorHAnsi"/>
          <w:b/>
          <w:bCs/>
          <w:sz w:val="22"/>
          <w:szCs w:val="22"/>
          <w:lang w:val="es-ES"/>
        </w:rPr>
        <w:t xml:space="preserve"> tarde para Luxor . Llegada y asistencia por nuestro representante </w:t>
      </w:r>
    </w:p>
    <w:p w14:paraId="729437D1" w14:textId="77777777" w:rsidR="00027B50" w:rsidRPr="0046453A" w:rsidRDefault="00027B50" w:rsidP="00027B50">
      <w:pPr>
        <w:pStyle w:val="Default"/>
        <w:rPr>
          <w:rFonts w:asciiTheme="minorHAnsi" w:hAnsiTheme="minorHAnsi" w:cstheme="minorHAnsi"/>
          <w:b/>
          <w:bCs/>
          <w:sz w:val="22"/>
          <w:szCs w:val="22"/>
          <w:lang w:val="es-ES"/>
        </w:rPr>
      </w:pPr>
      <w:r w:rsidRPr="0046453A">
        <w:rPr>
          <w:rFonts w:asciiTheme="minorHAnsi" w:hAnsiTheme="minorHAnsi" w:cstheme="minorHAnsi"/>
          <w:b/>
          <w:bCs/>
          <w:sz w:val="22"/>
          <w:szCs w:val="22"/>
          <w:highlight w:val="yellow"/>
          <w:lang w:val="es-ES"/>
        </w:rPr>
        <w:t>TOUR POR LUXOR</w:t>
      </w:r>
      <w:r w:rsidRPr="0046453A">
        <w:rPr>
          <w:rFonts w:asciiTheme="minorHAnsi" w:hAnsiTheme="minorHAnsi" w:cstheme="minorHAnsi"/>
          <w:b/>
          <w:bCs/>
          <w:sz w:val="22"/>
          <w:szCs w:val="22"/>
          <w:lang w:val="es-ES"/>
        </w:rPr>
        <w:t>:</w:t>
      </w:r>
    </w:p>
    <w:p w14:paraId="3B2E3048" w14:textId="77777777" w:rsidR="00027B50" w:rsidRPr="0046453A" w:rsidRDefault="00027B50" w:rsidP="00027B50">
      <w:pPr>
        <w:pStyle w:val="Default"/>
        <w:rPr>
          <w:rFonts w:asciiTheme="minorHAnsi" w:hAnsiTheme="minorHAnsi" w:cstheme="minorHAnsi"/>
          <w:b/>
          <w:bCs/>
          <w:sz w:val="22"/>
          <w:szCs w:val="22"/>
          <w:lang w:val="es-ES"/>
        </w:rPr>
      </w:pPr>
      <w:r w:rsidRPr="0046453A">
        <w:rPr>
          <w:rFonts w:asciiTheme="minorHAnsi" w:hAnsiTheme="minorHAnsi" w:cstheme="minorHAnsi"/>
          <w:b/>
          <w:bCs/>
          <w:sz w:val="22"/>
          <w:szCs w:val="22"/>
          <w:lang w:val="es-ES"/>
        </w:rPr>
        <w:lastRenderedPageBreak/>
        <w:t xml:space="preserve"> </w:t>
      </w:r>
      <w:r w:rsidRPr="0046453A">
        <w:rPr>
          <w:rFonts w:asciiTheme="minorHAnsi" w:hAnsiTheme="minorHAnsi" w:cstheme="minorHAnsi"/>
          <w:b/>
          <w:bCs/>
          <w:sz w:val="22"/>
          <w:szCs w:val="22"/>
          <w:highlight w:val="yellow"/>
          <w:lang w:val="es-ES"/>
        </w:rPr>
        <w:t>Templo de Luxor</w:t>
      </w:r>
      <w:r w:rsidRPr="0046453A">
        <w:rPr>
          <w:rFonts w:asciiTheme="minorHAnsi" w:hAnsiTheme="minorHAnsi" w:cstheme="minorHAnsi"/>
          <w:b/>
          <w:bCs/>
          <w:sz w:val="22"/>
          <w:szCs w:val="22"/>
          <w:lang w:val="es-ES"/>
        </w:rPr>
        <w:t xml:space="preserve"> , fue realizado durante el Imperio Nuevo. Estaba unido al templo de Karnak mediante una avenida (dromos) flanqueada por esfinges. Fue construido por dos faraones fundamentalmente, </w:t>
      </w:r>
      <w:proofErr w:type="spellStart"/>
      <w:r w:rsidRPr="0046453A">
        <w:rPr>
          <w:rFonts w:asciiTheme="minorHAnsi" w:hAnsiTheme="minorHAnsi" w:cstheme="minorHAnsi"/>
          <w:b/>
          <w:bCs/>
          <w:sz w:val="22"/>
          <w:szCs w:val="22"/>
          <w:lang w:val="es-ES"/>
        </w:rPr>
        <w:t>Amenhotep</w:t>
      </w:r>
      <w:proofErr w:type="spellEnd"/>
      <w:r w:rsidRPr="0046453A">
        <w:rPr>
          <w:rFonts w:asciiTheme="minorHAnsi" w:hAnsiTheme="minorHAnsi" w:cstheme="minorHAnsi"/>
          <w:b/>
          <w:bCs/>
          <w:sz w:val="22"/>
          <w:szCs w:val="22"/>
          <w:lang w:val="es-ES"/>
        </w:rPr>
        <w:t xml:space="preserve"> III (construyó la zona interior) y Ramsés II, que finalizó el templo, </w:t>
      </w:r>
      <w:r w:rsidRPr="0046453A">
        <w:rPr>
          <w:rFonts w:asciiTheme="minorHAnsi" w:hAnsiTheme="minorHAnsi" w:cstheme="minorHAnsi"/>
          <w:b/>
          <w:bCs/>
          <w:sz w:val="22"/>
          <w:szCs w:val="22"/>
          <w:highlight w:val="yellow"/>
          <w:lang w:val="es-ES"/>
        </w:rPr>
        <w:t>Templo de Karnak</w:t>
      </w:r>
      <w:r w:rsidRPr="0046453A">
        <w:rPr>
          <w:rFonts w:asciiTheme="minorHAnsi" w:hAnsiTheme="minorHAnsi" w:cstheme="minorHAnsi"/>
          <w:b/>
          <w:bCs/>
          <w:sz w:val="22"/>
          <w:szCs w:val="22"/>
          <w:lang w:val="es-ES"/>
        </w:rPr>
        <w:t xml:space="preserve"> , en el antiguo Egipto especialmente durante el Imperio Nuevo, fue el más influyente centro religioso. El templo principal estaba dedicado al culto del dios Amón, pero como en otros templos egipcios también se veneraba a otras divinidades. Noche a bordo. Incluido: desayuno, comida, y cena</w:t>
      </w:r>
    </w:p>
    <w:p w14:paraId="75FF0E99" w14:textId="77777777" w:rsidR="00027B50" w:rsidRPr="0046453A" w:rsidRDefault="00027B50" w:rsidP="00027B50">
      <w:pPr>
        <w:spacing w:line="240" w:lineRule="auto"/>
        <w:contextualSpacing/>
        <w:jc w:val="both"/>
        <w:rPr>
          <w:rFonts w:cstheme="minorHAnsi"/>
          <w:b/>
          <w:bCs/>
          <w:u w:val="single"/>
          <w:lang w:val="es-ES_tradnl"/>
        </w:rPr>
      </w:pPr>
    </w:p>
    <w:p w14:paraId="54DFF89E" w14:textId="77777777" w:rsidR="00027B50" w:rsidRPr="0046453A" w:rsidRDefault="00027B50" w:rsidP="00027B50">
      <w:pPr>
        <w:pStyle w:val="Default"/>
        <w:rPr>
          <w:rFonts w:asciiTheme="minorHAnsi" w:hAnsiTheme="minorHAnsi" w:cstheme="minorHAnsi"/>
          <w:b/>
          <w:bCs/>
          <w:sz w:val="22"/>
          <w:szCs w:val="22"/>
          <w:lang w:val="es-ES"/>
        </w:rPr>
      </w:pPr>
    </w:p>
    <w:p w14:paraId="2F51BB1D" w14:textId="66F91699" w:rsidR="00027B50" w:rsidRPr="0046453A" w:rsidRDefault="00027B50" w:rsidP="00027B50">
      <w:pPr>
        <w:pStyle w:val="Default"/>
        <w:rPr>
          <w:rFonts w:asciiTheme="minorHAnsi" w:hAnsiTheme="minorHAnsi" w:cstheme="minorHAnsi"/>
          <w:b/>
          <w:bCs/>
          <w:color w:val="FF0000"/>
          <w:sz w:val="22"/>
          <w:szCs w:val="22"/>
          <w:u w:val="single"/>
          <w:lang w:val="es-ES"/>
        </w:rPr>
      </w:pPr>
      <w:r w:rsidRPr="0046453A">
        <w:rPr>
          <w:rFonts w:cstheme="minorHAnsi"/>
          <w:b/>
          <w:bCs/>
          <w:color w:val="FF0000"/>
          <w:u w:val="single"/>
          <w:lang w:val="es-ES_tradnl"/>
        </w:rPr>
        <w:t xml:space="preserve">Día </w:t>
      </w:r>
      <w:r>
        <w:rPr>
          <w:rFonts w:cstheme="minorHAnsi"/>
          <w:b/>
          <w:bCs/>
          <w:color w:val="FF0000"/>
          <w:u w:val="single"/>
          <w:lang w:val="es-ES_tradnl"/>
        </w:rPr>
        <w:t>6</w:t>
      </w:r>
      <w:r w:rsidRPr="0046453A">
        <w:rPr>
          <w:rFonts w:cstheme="minorHAnsi"/>
          <w:b/>
          <w:bCs/>
          <w:color w:val="FF0000"/>
          <w:u w:val="single"/>
          <w:lang w:val="es-ES_tradnl"/>
        </w:rPr>
        <w:t xml:space="preserve"> </w:t>
      </w:r>
      <w:r w:rsidRPr="0046453A">
        <w:rPr>
          <w:rFonts w:asciiTheme="minorHAnsi" w:hAnsiTheme="minorHAnsi" w:cstheme="minorHAnsi"/>
          <w:b/>
          <w:bCs/>
          <w:color w:val="FF0000"/>
          <w:sz w:val="22"/>
          <w:szCs w:val="22"/>
          <w:u w:val="single"/>
          <w:lang w:val="es-ES"/>
        </w:rPr>
        <w:t xml:space="preserve">-  LUXOR  (crucero) </w:t>
      </w:r>
    </w:p>
    <w:p w14:paraId="6D8408B8" w14:textId="77777777" w:rsidR="00027B50" w:rsidRPr="0046453A" w:rsidRDefault="00027B50" w:rsidP="00027B50">
      <w:pPr>
        <w:pStyle w:val="Default"/>
        <w:rPr>
          <w:rFonts w:asciiTheme="minorHAnsi" w:hAnsiTheme="minorHAnsi" w:cstheme="minorHAnsi"/>
          <w:b/>
          <w:bCs/>
          <w:sz w:val="22"/>
          <w:szCs w:val="22"/>
          <w:lang w:val="es-ES"/>
        </w:rPr>
      </w:pPr>
      <w:r w:rsidRPr="0046453A">
        <w:rPr>
          <w:rFonts w:asciiTheme="minorHAnsi" w:hAnsiTheme="minorHAnsi" w:cstheme="minorHAnsi"/>
          <w:b/>
          <w:bCs/>
          <w:sz w:val="22"/>
          <w:szCs w:val="22"/>
          <w:lang w:val="es-ES"/>
        </w:rPr>
        <w:t xml:space="preserve">Desayuno a bordo ,TOUR EN LUXOR: </w:t>
      </w:r>
      <w:r w:rsidRPr="0046453A">
        <w:rPr>
          <w:rFonts w:asciiTheme="minorHAnsi" w:hAnsiTheme="minorHAnsi" w:cstheme="minorHAnsi"/>
          <w:b/>
          <w:bCs/>
          <w:sz w:val="22"/>
          <w:szCs w:val="22"/>
          <w:highlight w:val="yellow"/>
          <w:lang w:val="es-ES"/>
        </w:rPr>
        <w:t>Valle de los Reyes</w:t>
      </w:r>
      <w:r w:rsidRPr="0046453A">
        <w:rPr>
          <w:rFonts w:asciiTheme="minorHAnsi" w:hAnsiTheme="minorHAnsi" w:cstheme="minorHAnsi"/>
          <w:b/>
          <w:bCs/>
          <w:sz w:val="22"/>
          <w:szCs w:val="22"/>
          <w:lang w:val="es-ES"/>
        </w:rPr>
        <w:t xml:space="preserve"> era el lugar, durante el Imperio Nuevo, fue donde se enterraba a los faraones, en hipogeos. Aquí se enterraban los reyes de las dinastías XVIII, XIX y XX, así como algunas reinas, príncipes, nobles e incluso animales, Templo de </w:t>
      </w:r>
      <w:proofErr w:type="spellStart"/>
      <w:r w:rsidRPr="0046453A">
        <w:rPr>
          <w:rFonts w:asciiTheme="minorHAnsi" w:hAnsiTheme="minorHAnsi" w:cstheme="minorHAnsi"/>
          <w:b/>
          <w:bCs/>
          <w:sz w:val="22"/>
          <w:szCs w:val="22"/>
          <w:lang w:val="es-ES"/>
        </w:rPr>
        <w:t>Hatchepsut</w:t>
      </w:r>
      <w:proofErr w:type="spellEnd"/>
      <w:r w:rsidRPr="0046453A">
        <w:rPr>
          <w:rFonts w:asciiTheme="minorHAnsi" w:hAnsiTheme="minorHAnsi" w:cstheme="minorHAnsi"/>
          <w:b/>
          <w:bCs/>
          <w:sz w:val="22"/>
          <w:szCs w:val="22"/>
          <w:lang w:val="es-ES"/>
        </w:rPr>
        <w:t xml:space="preserve"> , </w:t>
      </w:r>
      <w:r w:rsidRPr="0046453A">
        <w:rPr>
          <w:rFonts w:asciiTheme="minorHAnsi" w:hAnsiTheme="minorHAnsi" w:cstheme="minorHAnsi"/>
          <w:b/>
          <w:bCs/>
          <w:sz w:val="22"/>
          <w:szCs w:val="22"/>
          <w:highlight w:val="yellow"/>
          <w:lang w:val="es-ES"/>
        </w:rPr>
        <w:t xml:space="preserve">el singular templo de la Reina </w:t>
      </w:r>
      <w:proofErr w:type="spellStart"/>
      <w:r w:rsidRPr="0046453A">
        <w:rPr>
          <w:rFonts w:asciiTheme="minorHAnsi" w:hAnsiTheme="minorHAnsi" w:cstheme="minorHAnsi"/>
          <w:b/>
          <w:bCs/>
          <w:sz w:val="22"/>
          <w:szCs w:val="22"/>
          <w:highlight w:val="yellow"/>
          <w:lang w:val="es-ES"/>
        </w:rPr>
        <w:t>Hatshepsut</w:t>
      </w:r>
      <w:proofErr w:type="spellEnd"/>
      <w:r w:rsidRPr="0046453A">
        <w:rPr>
          <w:rFonts w:asciiTheme="minorHAnsi" w:hAnsiTheme="minorHAnsi" w:cstheme="minorHAnsi"/>
          <w:b/>
          <w:bCs/>
          <w:sz w:val="22"/>
          <w:szCs w:val="22"/>
          <w:lang w:val="es-ES"/>
        </w:rPr>
        <w:t xml:space="preserve"> (XVIII dinastía), de mayor valor y prestigio monumental de los construidos en el valle y único en su género en todo Egipto,</w:t>
      </w:r>
    </w:p>
    <w:p w14:paraId="7D4F7C17" w14:textId="77777777" w:rsidR="00027B50" w:rsidRPr="0046453A" w:rsidRDefault="00027B50" w:rsidP="00027B50">
      <w:pPr>
        <w:pStyle w:val="Default"/>
        <w:rPr>
          <w:rFonts w:asciiTheme="minorHAnsi" w:hAnsiTheme="minorHAnsi" w:cstheme="minorHAnsi"/>
          <w:b/>
          <w:bCs/>
          <w:sz w:val="22"/>
          <w:szCs w:val="22"/>
          <w:lang w:val="es-ES"/>
        </w:rPr>
      </w:pPr>
      <w:r w:rsidRPr="0046453A">
        <w:rPr>
          <w:rFonts w:asciiTheme="minorHAnsi" w:hAnsiTheme="minorHAnsi" w:cstheme="minorHAnsi"/>
          <w:b/>
          <w:bCs/>
          <w:sz w:val="22"/>
          <w:szCs w:val="22"/>
          <w:lang w:val="es-ES"/>
        </w:rPr>
        <w:t xml:space="preserve"> </w:t>
      </w:r>
      <w:r w:rsidRPr="0046453A">
        <w:rPr>
          <w:rFonts w:asciiTheme="minorHAnsi" w:hAnsiTheme="minorHAnsi" w:cstheme="minorHAnsi"/>
          <w:b/>
          <w:bCs/>
          <w:sz w:val="22"/>
          <w:szCs w:val="22"/>
          <w:highlight w:val="yellow"/>
          <w:lang w:val="es-ES"/>
        </w:rPr>
        <w:t xml:space="preserve">los Colosos de </w:t>
      </w:r>
      <w:proofErr w:type="spellStart"/>
      <w:r w:rsidRPr="0046453A">
        <w:rPr>
          <w:rFonts w:asciiTheme="minorHAnsi" w:hAnsiTheme="minorHAnsi" w:cstheme="minorHAnsi"/>
          <w:b/>
          <w:bCs/>
          <w:sz w:val="22"/>
          <w:szCs w:val="22"/>
          <w:highlight w:val="yellow"/>
          <w:lang w:val="es-ES"/>
        </w:rPr>
        <w:t>Memnon</w:t>
      </w:r>
      <w:proofErr w:type="spellEnd"/>
      <w:r w:rsidRPr="0046453A">
        <w:rPr>
          <w:rFonts w:asciiTheme="minorHAnsi" w:hAnsiTheme="minorHAnsi" w:cstheme="minorHAnsi"/>
          <w:b/>
          <w:bCs/>
          <w:sz w:val="22"/>
          <w:szCs w:val="22"/>
          <w:lang w:val="es-ES"/>
        </w:rPr>
        <w:t xml:space="preserve">. Almuerzo a bordo. Se navega a </w:t>
      </w:r>
      <w:proofErr w:type="spellStart"/>
      <w:r w:rsidRPr="0046453A">
        <w:rPr>
          <w:rFonts w:asciiTheme="minorHAnsi" w:hAnsiTheme="minorHAnsi" w:cstheme="minorHAnsi"/>
          <w:b/>
          <w:bCs/>
          <w:sz w:val="22"/>
          <w:szCs w:val="22"/>
          <w:lang w:val="es-ES"/>
        </w:rPr>
        <w:t>Edfu</w:t>
      </w:r>
      <w:proofErr w:type="spellEnd"/>
      <w:r w:rsidRPr="0046453A">
        <w:rPr>
          <w:rFonts w:asciiTheme="minorHAnsi" w:hAnsiTheme="minorHAnsi" w:cstheme="minorHAnsi"/>
          <w:b/>
          <w:bCs/>
          <w:sz w:val="22"/>
          <w:szCs w:val="22"/>
          <w:lang w:val="es-ES"/>
        </w:rPr>
        <w:t>. Cena y noche a bordo. Incluido: desayuno, comida y cena</w:t>
      </w:r>
    </w:p>
    <w:p w14:paraId="6D588B4B" w14:textId="77777777" w:rsidR="00027B50" w:rsidRPr="0046453A" w:rsidRDefault="00027B50" w:rsidP="00027B50">
      <w:pPr>
        <w:pStyle w:val="Default"/>
        <w:rPr>
          <w:rFonts w:asciiTheme="minorHAnsi" w:hAnsiTheme="minorHAnsi" w:cstheme="minorHAnsi"/>
          <w:b/>
          <w:bCs/>
          <w:color w:val="FF0000"/>
          <w:sz w:val="22"/>
          <w:szCs w:val="22"/>
          <w:lang w:val="es-ES"/>
        </w:rPr>
      </w:pPr>
    </w:p>
    <w:p w14:paraId="78E4AFB5" w14:textId="7065272B" w:rsidR="00027B50" w:rsidRPr="0046453A" w:rsidRDefault="00027B50" w:rsidP="00027B50">
      <w:pPr>
        <w:spacing w:after="0"/>
        <w:rPr>
          <w:rFonts w:cstheme="minorHAnsi"/>
          <w:b/>
          <w:bCs/>
          <w:color w:val="7030A0"/>
          <w:u w:val="single"/>
          <w:lang w:val="es-ES"/>
        </w:rPr>
      </w:pPr>
      <w:r w:rsidRPr="0046453A">
        <w:rPr>
          <w:rFonts w:cstheme="minorHAnsi"/>
          <w:b/>
          <w:bCs/>
          <w:color w:val="FF0000"/>
          <w:u w:val="single"/>
          <w:lang w:val="es-ES_tradnl"/>
        </w:rPr>
        <w:t xml:space="preserve">Día </w:t>
      </w:r>
      <w:r>
        <w:rPr>
          <w:rFonts w:cstheme="minorHAnsi"/>
          <w:b/>
          <w:bCs/>
          <w:color w:val="FF0000"/>
          <w:u w:val="single"/>
          <w:lang w:val="es-ES_tradnl"/>
        </w:rPr>
        <w:t>7</w:t>
      </w:r>
      <w:r w:rsidRPr="0046453A">
        <w:rPr>
          <w:rFonts w:cstheme="minorHAnsi"/>
          <w:b/>
          <w:bCs/>
          <w:color w:val="FF0000"/>
          <w:u w:val="single"/>
          <w:lang w:val="es-ES_tradnl"/>
        </w:rPr>
        <w:t xml:space="preserve"> </w:t>
      </w:r>
      <w:r w:rsidRPr="0046453A">
        <w:rPr>
          <w:rFonts w:cstheme="minorHAnsi"/>
          <w:b/>
          <w:bCs/>
          <w:color w:val="FF0000"/>
          <w:u w:val="single"/>
          <w:lang w:val="es-ES"/>
        </w:rPr>
        <w:t xml:space="preserve">- VISITAS  A </w:t>
      </w:r>
      <w:proofErr w:type="spellStart"/>
      <w:r w:rsidRPr="0046453A">
        <w:rPr>
          <w:rFonts w:cstheme="minorHAnsi"/>
          <w:b/>
          <w:bCs/>
          <w:color w:val="FF0000"/>
          <w:u w:val="single"/>
          <w:lang w:val="es-ES"/>
        </w:rPr>
        <w:t>Edfu</w:t>
      </w:r>
      <w:proofErr w:type="spellEnd"/>
      <w:r w:rsidRPr="0046453A">
        <w:rPr>
          <w:rFonts w:cstheme="minorHAnsi"/>
          <w:b/>
          <w:bCs/>
          <w:color w:val="FF0000"/>
          <w:u w:val="single"/>
          <w:lang w:val="es-ES"/>
        </w:rPr>
        <w:t xml:space="preserve"> – </w:t>
      </w:r>
      <w:proofErr w:type="spellStart"/>
      <w:r w:rsidRPr="0046453A">
        <w:rPr>
          <w:rFonts w:cstheme="minorHAnsi"/>
          <w:b/>
          <w:bCs/>
          <w:color w:val="FF0000"/>
          <w:u w:val="single"/>
          <w:lang w:val="es-ES"/>
        </w:rPr>
        <w:t>Kom</w:t>
      </w:r>
      <w:proofErr w:type="spellEnd"/>
      <w:r w:rsidRPr="0046453A">
        <w:rPr>
          <w:rFonts w:cstheme="minorHAnsi"/>
          <w:b/>
          <w:bCs/>
          <w:color w:val="FF0000"/>
          <w:u w:val="single"/>
          <w:lang w:val="es-ES"/>
        </w:rPr>
        <w:t xml:space="preserve"> </w:t>
      </w:r>
      <w:proofErr w:type="spellStart"/>
      <w:r w:rsidRPr="0046453A">
        <w:rPr>
          <w:rFonts w:cstheme="minorHAnsi"/>
          <w:b/>
          <w:bCs/>
          <w:color w:val="FF0000"/>
          <w:u w:val="single"/>
          <w:lang w:val="es-ES"/>
        </w:rPr>
        <w:t>Ombo</w:t>
      </w:r>
      <w:proofErr w:type="spellEnd"/>
      <w:r w:rsidRPr="0046453A">
        <w:rPr>
          <w:rFonts w:cstheme="minorHAnsi"/>
          <w:b/>
          <w:bCs/>
          <w:color w:val="FF0000"/>
          <w:u w:val="single"/>
          <w:lang w:val="es-ES"/>
        </w:rPr>
        <w:t xml:space="preserve"> (crucero</w:t>
      </w:r>
      <w:r w:rsidRPr="0046453A">
        <w:rPr>
          <w:rFonts w:cstheme="minorHAnsi"/>
          <w:b/>
          <w:bCs/>
          <w:color w:val="7030A0"/>
          <w:u w:val="single"/>
          <w:lang w:val="es-ES"/>
        </w:rPr>
        <w:t>)</w:t>
      </w:r>
    </w:p>
    <w:p w14:paraId="7835AF82" w14:textId="77777777" w:rsidR="00027B50" w:rsidRPr="0046453A" w:rsidRDefault="00027B50" w:rsidP="00027B50">
      <w:pPr>
        <w:pStyle w:val="Default"/>
        <w:rPr>
          <w:rFonts w:asciiTheme="minorHAnsi" w:hAnsiTheme="minorHAnsi" w:cstheme="minorHAnsi"/>
          <w:b/>
          <w:bCs/>
          <w:sz w:val="22"/>
          <w:szCs w:val="22"/>
          <w:lang w:val="es-ES"/>
        </w:rPr>
      </w:pPr>
      <w:r w:rsidRPr="0046453A">
        <w:rPr>
          <w:rFonts w:asciiTheme="minorHAnsi" w:hAnsiTheme="minorHAnsi" w:cstheme="minorHAnsi"/>
          <w:b/>
          <w:bCs/>
          <w:sz w:val="22"/>
          <w:szCs w:val="22"/>
          <w:lang w:val="es-ES"/>
        </w:rPr>
        <w:t xml:space="preserve">Desayuno a bordo ,Estamos en </w:t>
      </w:r>
      <w:proofErr w:type="spellStart"/>
      <w:r w:rsidRPr="0046453A">
        <w:rPr>
          <w:rFonts w:asciiTheme="minorHAnsi" w:hAnsiTheme="minorHAnsi" w:cstheme="minorHAnsi"/>
          <w:b/>
          <w:bCs/>
          <w:sz w:val="22"/>
          <w:szCs w:val="22"/>
          <w:highlight w:val="yellow"/>
          <w:lang w:val="es-ES"/>
        </w:rPr>
        <w:t>Edfu</w:t>
      </w:r>
      <w:proofErr w:type="spellEnd"/>
      <w:r w:rsidRPr="0046453A">
        <w:rPr>
          <w:rFonts w:asciiTheme="minorHAnsi" w:hAnsiTheme="minorHAnsi" w:cstheme="minorHAnsi"/>
          <w:b/>
          <w:bCs/>
          <w:sz w:val="22"/>
          <w:szCs w:val="22"/>
          <w:lang w:val="es-ES"/>
        </w:rPr>
        <w:t xml:space="preserve">, traslado en calesa (carruaje) para visitar </w:t>
      </w:r>
      <w:r w:rsidRPr="0046453A">
        <w:rPr>
          <w:rFonts w:asciiTheme="minorHAnsi" w:hAnsiTheme="minorHAnsi" w:cstheme="minorHAnsi"/>
          <w:b/>
          <w:bCs/>
          <w:sz w:val="22"/>
          <w:szCs w:val="22"/>
          <w:highlight w:val="yellow"/>
          <w:lang w:val="es-ES"/>
        </w:rPr>
        <w:t xml:space="preserve">el Templo de </w:t>
      </w:r>
      <w:proofErr w:type="spellStart"/>
      <w:r w:rsidRPr="0046453A">
        <w:rPr>
          <w:rFonts w:asciiTheme="minorHAnsi" w:hAnsiTheme="minorHAnsi" w:cstheme="minorHAnsi"/>
          <w:b/>
          <w:bCs/>
          <w:sz w:val="22"/>
          <w:szCs w:val="22"/>
          <w:highlight w:val="yellow"/>
          <w:lang w:val="es-ES"/>
        </w:rPr>
        <w:t>Horús</w:t>
      </w:r>
      <w:proofErr w:type="spellEnd"/>
      <w:r w:rsidRPr="0046453A">
        <w:rPr>
          <w:rFonts w:asciiTheme="minorHAnsi" w:hAnsiTheme="minorHAnsi" w:cstheme="minorHAnsi"/>
          <w:b/>
          <w:bCs/>
          <w:sz w:val="22"/>
          <w:szCs w:val="22"/>
          <w:lang w:val="es-ES"/>
        </w:rPr>
        <w:t xml:space="preserve">, dedicado a Horus, es el mejor conservado de Egipto y fue llamado Mesen, “El lugar del arpón”, “La Casa de Ra”. Sigue la navegación hasta </w:t>
      </w:r>
      <w:proofErr w:type="spellStart"/>
      <w:r w:rsidRPr="0046453A">
        <w:rPr>
          <w:rFonts w:asciiTheme="minorHAnsi" w:hAnsiTheme="minorHAnsi" w:cstheme="minorHAnsi"/>
          <w:b/>
          <w:bCs/>
          <w:sz w:val="22"/>
          <w:szCs w:val="22"/>
          <w:highlight w:val="yellow"/>
          <w:lang w:val="es-ES"/>
        </w:rPr>
        <w:t>Kom</w:t>
      </w:r>
      <w:proofErr w:type="spellEnd"/>
      <w:r w:rsidRPr="0046453A">
        <w:rPr>
          <w:rFonts w:asciiTheme="minorHAnsi" w:hAnsiTheme="minorHAnsi" w:cstheme="minorHAnsi"/>
          <w:b/>
          <w:bCs/>
          <w:sz w:val="22"/>
          <w:szCs w:val="22"/>
          <w:highlight w:val="yellow"/>
          <w:lang w:val="es-ES"/>
        </w:rPr>
        <w:t xml:space="preserve"> </w:t>
      </w:r>
      <w:proofErr w:type="spellStart"/>
      <w:r w:rsidRPr="0046453A">
        <w:rPr>
          <w:rFonts w:asciiTheme="minorHAnsi" w:hAnsiTheme="minorHAnsi" w:cstheme="minorHAnsi"/>
          <w:b/>
          <w:bCs/>
          <w:sz w:val="22"/>
          <w:szCs w:val="22"/>
          <w:highlight w:val="yellow"/>
          <w:lang w:val="es-ES"/>
        </w:rPr>
        <w:t>Ombo</w:t>
      </w:r>
      <w:proofErr w:type="spellEnd"/>
      <w:r w:rsidRPr="0046453A">
        <w:rPr>
          <w:rFonts w:asciiTheme="minorHAnsi" w:hAnsiTheme="minorHAnsi" w:cstheme="minorHAnsi"/>
          <w:b/>
          <w:bCs/>
          <w:sz w:val="22"/>
          <w:szCs w:val="22"/>
          <w:lang w:val="es-ES"/>
        </w:rPr>
        <w:t xml:space="preserve">. Almuerzo a bordo. </w:t>
      </w:r>
      <w:r w:rsidRPr="0046453A">
        <w:rPr>
          <w:rFonts w:asciiTheme="minorHAnsi" w:hAnsiTheme="minorHAnsi" w:cstheme="minorHAnsi"/>
          <w:b/>
          <w:bCs/>
          <w:sz w:val="22"/>
          <w:szCs w:val="22"/>
          <w:highlight w:val="yellow"/>
          <w:lang w:val="es-ES"/>
        </w:rPr>
        <w:t>Visita al Templo</w:t>
      </w:r>
      <w:r w:rsidRPr="0046453A">
        <w:rPr>
          <w:rFonts w:asciiTheme="minorHAnsi" w:hAnsiTheme="minorHAnsi" w:cstheme="minorHAnsi"/>
          <w:b/>
          <w:bCs/>
          <w:sz w:val="22"/>
          <w:szCs w:val="22"/>
          <w:lang w:val="es-ES"/>
        </w:rPr>
        <w:t xml:space="preserve"> </w:t>
      </w:r>
      <w:r w:rsidRPr="0046453A">
        <w:rPr>
          <w:rFonts w:asciiTheme="minorHAnsi" w:hAnsiTheme="minorHAnsi" w:cstheme="minorHAnsi"/>
          <w:b/>
          <w:bCs/>
          <w:sz w:val="22"/>
          <w:szCs w:val="22"/>
          <w:highlight w:val="yellow"/>
          <w:lang w:val="es-ES"/>
        </w:rPr>
        <w:t>de Sobek</w:t>
      </w:r>
      <w:r w:rsidRPr="0046453A">
        <w:rPr>
          <w:rFonts w:asciiTheme="minorHAnsi" w:hAnsiTheme="minorHAnsi" w:cstheme="minorHAnsi"/>
          <w:b/>
          <w:bCs/>
          <w:sz w:val="22"/>
          <w:szCs w:val="22"/>
          <w:lang w:val="es-ES"/>
        </w:rPr>
        <w:t xml:space="preserve"> , un edificio inusual, completamente simétrico, con dos entradas, dos salas hipóstilas y dos santuarios. Esto se debe a que está dedicado a dos dioses: el lado izquierdo al dios halcón </w:t>
      </w:r>
      <w:proofErr w:type="spellStart"/>
      <w:r w:rsidRPr="0046453A">
        <w:rPr>
          <w:rFonts w:asciiTheme="minorHAnsi" w:hAnsiTheme="minorHAnsi" w:cstheme="minorHAnsi"/>
          <w:b/>
          <w:bCs/>
          <w:sz w:val="22"/>
          <w:szCs w:val="22"/>
          <w:lang w:val="es-ES"/>
        </w:rPr>
        <w:t>Haroeris</w:t>
      </w:r>
      <w:proofErr w:type="spellEnd"/>
      <w:r w:rsidRPr="0046453A">
        <w:rPr>
          <w:rFonts w:asciiTheme="minorHAnsi" w:hAnsiTheme="minorHAnsi" w:cstheme="minorHAnsi"/>
          <w:b/>
          <w:bCs/>
          <w:sz w:val="22"/>
          <w:szCs w:val="22"/>
          <w:lang w:val="es-ES"/>
        </w:rPr>
        <w:t xml:space="preserve"> (Horus el viejo o el grande) y el derecho a Sobek, divinidad local con cabeza de cocodrilo. Se sigue la navegación hasta a </w:t>
      </w:r>
      <w:proofErr w:type="spellStart"/>
      <w:r w:rsidRPr="0046453A">
        <w:rPr>
          <w:rFonts w:asciiTheme="minorHAnsi" w:hAnsiTheme="minorHAnsi" w:cstheme="minorHAnsi"/>
          <w:b/>
          <w:bCs/>
          <w:sz w:val="22"/>
          <w:szCs w:val="22"/>
          <w:lang w:val="es-ES"/>
        </w:rPr>
        <w:t>Aswán</w:t>
      </w:r>
      <w:proofErr w:type="spellEnd"/>
      <w:r w:rsidRPr="0046453A">
        <w:rPr>
          <w:rFonts w:asciiTheme="minorHAnsi" w:hAnsiTheme="minorHAnsi" w:cstheme="minorHAnsi"/>
          <w:b/>
          <w:bCs/>
          <w:sz w:val="22"/>
          <w:szCs w:val="22"/>
          <w:lang w:val="es-ES"/>
        </w:rPr>
        <w:t xml:space="preserve">. Cena y noche a bordo. </w:t>
      </w:r>
    </w:p>
    <w:p w14:paraId="3E9AF8B3" w14:textId="77777777" w:rsidR="00027B50" w:rsidRDefault="00027B50" w:rsidP="00027B50">
      <w:pPr>
        <w:rPr>
          <w:rFonts w:cstheme="minorHAnsi"/>
          <w:b/>
          <w:bCs/>
          <w:lang w:val="es-ES"/>
        </w:rPr>
      </w:pPr>
      <w:r w:rsidRPr="0046453A">
        <w:rPr>
          <w:rFonts w:cstheme="minorHAnsi"/>
          <w:b/>
          <w:bCs/>
          <w:lang w:val="es-ES"/>
        </w:rPr>
        <w:t>Incluido: desayuno, comida y cena</w:t>
      </w:r>
    </w:p>
    <w:p w14:paraId="5A43C936" w14:textId="77777777" w:rsidR="00027B50" w:rsidRPr="0046453A" w:rsidRDefault="00027B50" w:rsidP="00027B50">
      <w:pPr>
        <w:rPr>
          <w:rFonts w:cstheme="minorHAnsi"/>
          <w:b/>
          <w:bCs/>
          <w:lang w:val="es-ES"/>
        </w:rPr>
      </w:pPr>
    </w:p>
    <w:p w14:paraId="758B02D1" w14:textId="5AA6577C" w:rsidR="00027B50" w:rsidRPr="001E5327" w:rsidRDefault="00027B50" w:rsidP="00027B50">
      <w:pPr>
        <w:spacing w:after="0"/>
        <w:rPr>
          <w:rFonts w:cstheme="minorHAnsi"/>
          <w:b/>
          <w:bCs/>
          <w:color w:val="000000"/>
          <w:lang w:val="es-ES"/>
        </w:rPr>
      </w:pPr>
      <w:r w:rsidRPr="0046453A">
        <w:rPr>
          <w:rFonts w:cstheme="minorHAnsi"/>
          <w:b/>
          <w:bCs/>
          <w:color w:val="FF0000"/>
          <w:u w:val="single"/>
          <w:lang w:val="es-ES_tradnl"/>
        </w:rPr>
        <w:t xml:space="preserve">Día </w:t>
      </w:r>
      <w:r>
        <w:rPr>
          <w:rFonts w:cstheme="minorHAnsi"/>
          <w:b/>
          <w:bCs/>
          <w:color w:val="FF0000"/>
          <w:u w:val="single"/>
          <w:lang w:val="es-ES_tradnl"/>
        </w:rPr>
        <w:t>8</w:t>
      </w:r>
      <w:r w:rsidRPr="0046453A">
        <w:rPr>
          <w:rFonts w:cstheme="minorHAnsi"/>
          <w:b/>
          <w:bCs/>
          <w:color w:val="FF0000"/>
          <w:u w:val="single"/>
          <w:lang w:val="es-ES_tradnl"/>
        </w:rPr>
        <w:t xml:space="preserve"> </w:t>
      </w:r>
      <w:r w:rsidRPr="001E5327">
        <w:rPr>
          <w:rFonts w:cstheme="minorHAnsi"/>
          <w:b/>
          <w:bCs/>
          <w:color w:val="FF0000"/>
          <w:u w:val="single"/>
          <w:lang w:val="es-ES"/>
        </w:rPr>
        <w:t xml:space="preserve">-  </w:t>
      </w:r>
      <w:proofErr w:type="spellStart"/>
      <w:r w:rsidRPr="001E5327">
        <w:rPr>
          <w:rFonts w:cstheme="minorHAnsi"/>
          <w:b/>
          <w:bCs/>
          <w:color w:val="FF0000"/>
          <w:u w:val="single"/>
          <w:lang w:val="es-ES"/>
        </w:rPr>
        <w:t>Aswan</w:t>
      </w:r>
      <w:proofErr w:type="spellEnd"/>
      <w:r w:rsidRPr="001E5327">
        <w:rPr>
          <w:rFonts w:cstheme="minorHAnsi"/>
          <w:b/>
          <w:bCs/>
          <w:color w:val="FF0000"/>
          <w:u w:val="single"/>
          <w:lang w:val="es-ES"/>
        </w:rPr>
        <w:t xml:space="preserve"> (crucero</w:t>
      </w:r>
      <w:r w:rsidRPr="001E5327">
        <w:rPr>
          <w:rFonts w:cstheme="minorHAnsi"/>
          <w:b/>
          <w:bCs/>
          <w:color w:val="FF0000"/>
          <w:lang w:val="es-ES"/>
        </w:rPr>
        <w:t xml:space="preserve">)               </w:t>
      </w:r>
      <w:r w:rsidRPr="001E5327">
        <w:rPr>
          <w:rFonts w:cstheme="minorHAnsi"/>
          <w:b/>
          <w:bCs/>
          <w:color w:val="000000"/>
          <w:lang w:val="es-ES"/>
        </w:rPr>
        <w:t xml:space="preserve">                                                              </w:t>
      </w:r>
    </w:p>
    <w:p w14:paraId="70F802D6" w14:textId="77777777" w:rsidR="00027B50" w:rsidRPr="0046453A" w:rsidRDefault="00027B50" w:rsidP="00027B50">
      <w:pPr>
        <w:pStyle w:val="Default"/>
        <w:rPr>
          <w:rFonts w:asciiTheme="minorHAnsi" w:hAnsiTheme="minorHAnsi" w:cstheme="minorHAnsi"/>
          <w:b/>
          <w:bCs/>
          <w:sz w:val="22"/>
          <w:szCs w:val="22"/>
          <w:lang w:val="es-ES"/>
        </w:rPr>
      </w:pPr>
      <w:r w:rsidRPr="0046453A">
        <w:rPr>
          <w:rFonts w:asciiTheme="minorHAnsi" w:hAnsiTheme="minorHAnsi" w:cstheme="minorHAnsi"/>
          <w:b/>
          <w:bCs/>
          <w:sz w:val="22"/>
          <w:szCs w:val="22"/>
          <w:lang w:val="es-ES"/>
        </w:rPr>
        <w:t>Desayuno a bordo ,</w:t>
      </w:r>
      <w:r w:rsidRPr="0046453A">
        <w:rPr>
          <w:rFonts w:asciiTheme="minorHAnsi" w:hAnsiTheme="minorHAnsi" w:cstheme="minorHAnsi"/>
          <w:b/>
          <w:bCs/>
          <w:sz w:val="22"/>
          <w:szCs w:val="22"/>
          <w:highlight w:val="yellow"/>
          <w:lang w:val="es-ES"/>
        </w:rPr>
        <w:t>TOUR EN ASWAN</w:t>
      </w:r>
      <w:r w:rsidRPr="0046453A">
        <w:rPr>
          <w:rFonts w:asciiTheme="minorHAnsi" w:hAnsiTheme="minorHAnsi" w:cstheme="minorHAnsi"/>
          <w:b/>
          <w:bCs/>
          <w:sz w:val="22"/>
          <w:szCs w:val="22"/>
          <w:lang w:val="es-ES"/>
        </w:rPr>
        <w:t xml:space="preserve">: </w:t>
      </w:r>
      <w:r w:rsidRPr="0046453A">
        <w:rPr>
          <w:rFonts w:asciiTheme="minorHAnsi" w:hAnsiTheme="minorHAnsi" w:cstheme="minorHAnsi"/>
          <w:b/>
          <w:bCs/>
          <w:sz w:val="22"/>
          <w:szCs w:val="22"/>
          <w:highlight w:val="yellow"/>
          <w:lang w:val="es-ES"/>
        </w:rPr>
        <w:t xml:space="preserve">la Alta Presa de </w:t>
      </w:r>
      <w:proofErr w:type="spellStart"/>
      <w:r w:rsidRPr="0046453A">
        <w:rPr>
          <w:rFonts w:asciiTheme="minorHAnsi" w:hAnsiTheme="minorHAnsi" w:cstheme="minorHAnsi"/>
          <w:b/>
          <w:bCs/>
          <w:sz w:val="22"/>
          <w:szCs w:val="22"/>
          <w:highlight w:val="yellow"/>
          <w:lang w:val="es-ES"/>
        </w:rPr>
        <w:t>Aswan</w:t>
      </w:r>
      <w:proofErr w:type="spellEnd"/>
      <w:r w:rsidRPr="0046453A">
        <w:rPr>
          <w:rFonts w:asciiTheme="minorHAnsi" w:hAnsiTheme="minorHAnsi" w:cstheme="minorHAnsi"/>
          <w:b/>
          <w:bCs/>
          <w:sz w:val="22"/>
          <w:szCs w:val="22"/>
          <w:lang w:val="es-ES"/>
        </w:rPr>
        <w:t xml:space="preserve"> , construida en el año 1960 para proteger Egipto de las altas crecidas del Nilo, </w:t>
      </w:r>
      <w:r w:rsidRPr="0046453A">
        <w:rPr>
          <w:rFonts w:asciiTheme="minorHAnsi" w:hAnsiTheme="minorHAnsi" w:cstheme="minorHAnsi"/>
          <w:b/>
          <w:bCs/>
          <w:sz w:val="22"/>
          <w:szCs w:val="22"/>
          <w:highlight w:val="yellow"/>
          <w:lang w:val="es-ES"/>
        </w:rPr>
        <w:t>el Obelisco Inacabado</w:t>
      </w:r>
      <w:r w:rsidRPr="0046453A">
        <w:rPr>
          <w:rFonts w:asciiTheme="minorHAnsi" w:hAnsiTheme="minorHAnsi" w:cstheme="minorHAnsi"/>
          <w:b/>
          <w:bCs/>
          <w:sz w:val="22"/>
          <w:szCs w:val="22"/>
          <w:lang w:val="es-ES"/>
        </w:rPr>
        <w:t xml:space="preserve">, </w:t>
      </w:r>
      <w:r w:rsidRPr="0046453A">
        <w:rPr>
          <w:rFonts w:asciiTheme="minorHAnsi" w:hAnsiTheme="minorHAnsi" w:cstheme="minorHAnsi"/>
          <w:b/>
          <w:bCs/>
          <w:sz w:val="22"/>
          <w:szCs w:val="22"/>
          <w:highlight w:val="yellow"/>
          <w:lang w:val="es-ES"/>
        </w:rPr>
        <w:t>famoso por su granito rojo</w:t>
      </w:r>
      <w:r w:rsidRPr="0046453A">
        <w:rPr>
          <w:rFonts w:asciiTheme="minorHAnsi" w:hAnsiTheme="minorHAnsi" w:cstheme="minorHAnsi"/>
          <w:b/>
          <w:bCs/>
          <w:sz w:val="22"/>
          <w:szCs w:val="22"/>
          <w:lang w:val="es-ES"/>
        </w:rPr>
        <w:t xml:space="preserve">. Lo más famoso es que este obelisco se debe a la Reina </w:t>
      </w:r>
      <w:proofErr w:type="spellStart"/>
      <w:r w:rsidRPr="0046453A">
        <w:rPr>
          <w:rFonts w:asciiTheme="minorHAnsi" w:hAnsiTheme="minorHAnsi" w:cstheme="minorHAnsi"/>
          <w:b/>
          <w:bCs/>
          <w:sz w:val="22"/>
          <w:szCs w:val="22"/>
          <w:lang w:val="es-ES"/>
        </w:rPr>
        <w:t>Hatshepsut</w:t>
      </w:r>
      <w:proofErr w:type="spellEnd"/>
      <w:r w:rsidRPr="0046453A">
        <w:rPr>
          <w:rFonts w:asciiTheme="minorHAnsi" w:hAnsiTheme="minorHAnsi" w:cstheme="minorHAnsi"/>
          <w:b/>
          <w:bCs/>
          <w:sz w:val="22"/>
          <w:szCs w:val="22"/>
          <w:lang w:val="es-ES"/>
        </w:rPr>
        <w:t xml:space="preserve">, una de los reyes que gobernaron Egipto durante la dinastía XVIII; esposa del Rey Tutmosis II. Otros opinan que este obelisco se debe a la Reina Nefertiti, y </w:t>
      </w:r>
      <w:r w:rsidRPr="0046453A">
        <w:rPr>
          <w:rFonts w:asciiTheme="minorHAnsi" w:hAnsiTheme="minorHAnsi" w:cstheme="minorHAnsi"/>
          <w:b/>
          <w:bCs/>
          <w:sz w:val="22"/>
          <w:szCs w:val="22"/>
          <w:u w:val="single"/>
          <w:lang w:val="es-ES"/>
        </w:rPr>
        <w:t xml:space="preserve"> </w:t>
      </w:r>
      <w:r w:rsidRPr="0046453A">
        <w:rPr>
          <w:rFonts w:asciiTheme="minorHAnsi" w:hAnsiTheme="minorHAnsi" w:cstheme="minorHAnsi"/>
          <w:b/>
          <w:bCs/>
          <w:sz w:val="22"/>
          <w:szCs w:val="22"/>
          <w:highlight w:val="yellow"/>
          <w:u w:val="single"/>
          <w:lang w:val="es-ES"/>
        </w:rPr>
        <w:t xml:space="preserve">paseo en faluca por el Nilo Legendario para una visita panorámica al jardín </w:t>
      </w:r>
      <w:proofErr w:type="spellStart"/>
      <w:r w:rsidRPr="0046453A">
        <w:rPr>
          <w:rFonts w:asciiTheme="minorHAnsi" w:hAnsiTheme="minorHAnsi" w:cstheme="minorHAnsi"/>
          <w:b/>
          <w:bCs/>
          <w:sz w:val="22"/>
          <w:szCs w:val="22"/>
          <w:highlight w:val="yellow"/>
          <w:u w:val="single"/>
          <w:lang w:val="es-ES"/>
        </w:rPr>
        <w:t>Botanico</w:t>
      </w:r>
      <w:proofErr w:type="spellEnd"/>
      <w:r w:rsidRPr="0046453A">
        <w:rPr>
          <w:rFonts w:asciiTheme="minorHAnsi" w:hAnsiTheme="minorHAnsi" w:cstheme="minorHAnsi"/>
          <w:b/>
          <w:bCs/>
          <w:sz w:val="22"/>
          <w:szCs w:val="22"/>
          <w:highlight w:val="yellow"/>
          <w:u w:val="single"/>
          <w:lang w:val="es-ES"/>
        </w:rPr>
        <w:t xml:space="preserve"> , la isla de </w:t>
      </w:r>
      <w:proofErr w:type="spellStart"/>
      <w:r w:rsidRPr="0046453A">
        <w:rPr>
          <w:rFonts w:asciiTheme="minorHAnsi" w:hAnsiTheme="minorHAnsi" w:cstheme="minorHAnsi"/>
          <w:b/>
          <w:bCs/>
          <w:sz w:val="22"/>
          <w:szCs w:val="22"/>
          <w:highlight w:val="yellow"/>
          <w:u w:val="single"/>
          <w:lang w:val="es-ES"/>
        </w:rPr>
        <w:t>Elifantina</w:t>
      </w:r>
      <w:proofErr w:type="spellEnd"/>
      <w:r w:rsidRPr="0046453A">
        <w:rPr>
          <w:rFonts w:asciiTheme="minorHAnsi" w:hAnsiTheme="minorHAnsi" w:cstheme="minorHAnsi"/>
          <w:b/>
          <w:bCs/>
          <w:sz w:val="22"/>
          <w:szCs w:val="22"/>
          <w:highlight w:val="yellow"/>
          <w:u w:val="single"/>
          <w:lang w:val="es-ES"/>
        </w:rPr>
        <w:t xml:space="preserve"> y el Mausoleo de </w:t>
      </w:r>
      <w:proofErr w:type="spellStart"/>
      <w:r w:rsidRPr="0046453A">
        <w:rPr>
          <w:rFonts w:asciiTheme="minorHAnsi" w:hAnsiTheme="minorHAnsi" w:cstheme="minorHAnsi"/>
          <w:b/>
          <w:bCs/>
          <w:sz w:val="22"/>
          <w:szCs w:val="22"/>
          <w:highlight w:val="yellow"/>
          <w:u w:val="single"/>
          <w:lang w:val="es-ES"/>
        </w:rPr>
        <w:t>Agha</w:t>
      </w:r>
      <w:proofErr w:type="spellEnd"/>
      <w:r w:rsidRPr="0046453A">
        <w:rPr>
          <w:rFonts w:asciiTheme="minorHAnsi" w:hAnsiTheme="minorHAnsi" w:cstheme="minorHAnsi"/>
          <w:b/>
          <w:bCs/>
          <w:sz w:val="22"/>
          <w:szCs w:val="22"/>
          <w:highlight w:val="yellow"/>
          <w:u w:val="single"/>
          <w:lang w:val="es-ES"/>
        </w:rPr>
        <w:t xml:space="preserve"> Khan</w:t>
      </w:r>
      <w:r w:rsidRPr="0046453A">
        <w:rPr>
          <w:rFonts w:asciiTheme="minorHAnsi" w:hAnsiTheme="minorHAnsi" w:cstheme="minorHAnsi"/>
          <w:b/>
          <w:bCs/>
          <w:sz w:val="22"/>
          <w:szCs w:val="22"/>
          <w:lang w:val="es-ES"/>
        </w:rPr>
        <w:t xml:space="preserve">. Cena y noche a bordo. </w:t>
      </w:r>
    </w:p>
    <w:p w14:paraId="7591AFC5" w14:textId="77777777" w:rsidR="00027B50" w:rsidRPr="0046453A" w:rsidRDefault="00027B50" w:rsidP="00027B50">
      <w:pPr>
        <w:rPr>
          <w:rFonts w:cstheme="minorHAnsi"/>
          <w:b/>
          <w:bCs/>
          <w:lang w:val="es-ES"/>
        </w:rPr>
      </w:pPr>
      <w:r w:rsidRPr="0046453A">
        <w:rPr>
          <w:rFonts w:cstheme="minorHAnsi"/>
          <w:b/>
          <w:bCs/>
          <w:lang w:val="es-ES"/>
        </w:rPr>
        <w:t>Incluido: desayuno, comida y cena</w:t>
      </w:r>
    </w:p>
    <w:p w14:paraId="71110549" w14:textId="04475531" w:rsidR="00027B50" w:rsidRPr="0046453A" w:rsidRDefault="00027B50" w:rsidP="00027B50">
      <w:pPr>
        <w:spacing w:after="0"/>
        <w:rPr>
          <w:rFonts w:cstheme="minorHAnsi"/>
          <w:b/>
          <w:bCs/>
          <w:color w:val="FF0000"/>
          <w:u w:val="single"/>
          <w:lang w:val="es-ES"/>
        </w:rPr>
      </w:pPr>
      <w:r w:rsidRPr="0046453A">
        <w:rPr>
          <w:rFonts w:cstheme="minorHAnsi"/>
          <w:b/>
          <w:bCs/>
          <w:color w:val="FF0000"/>
          <w:u w:val="single"/>
          <w:lang w:val="es-ES_tradnl"/>
        </w:rPr>
        <w:t xml:space="preserve">Día </w:t>
      </w:r>
      <w:r>
        <w:rPr>
          <w:rFonts w:cstheme="minorHAnsi"/>
          <w:b/>
          <w:bCs/>
          <w:color w:val="FF0000"/>
          <w:u w:val="single"/>
          <w:lang w:val="es-ES_tradnl"/>
        </w:rPr>
        <w:t>9</w:t>
      </w:r>
      <w:r w:rsidRPr="0046453A">
        <w:rPr>
          <w:rFonts w:cstheme="minorHAnsi"/>
          <w:b/>
          <w:bCs/>
          <w:color w:val="FF0000"/>
          <w:u w:val="single"/>
          <w:lang w:val="es-ES_tradnl"/>
        </w:rPr>
        <w:t xml:space="preserve"> </w:t>
      </w:r>
      <w:r w:rsidRPr="0046453A">
        <w:rPr>
          <w:rFonts w:cstheme="minorHAnsi"/>
          <w:b/>
          <w:bCs/>
          <w:color w:val="FF0000"/>
          <w:u w:val="single"/>
          <w:lang w:val="es-ES"/>
        </w:rPr>
        <w:t>-  ASWAN –ELCAIRO</w:t>
      </w:r>
    </w:p>
    <w:p w14:paraId="3504B0F0" w14:textId="77777777" w:rsidR="00027B50" w:rsidRPr="0046453A" w:rsidRDefault="00027B50" w:rsidP="00027B50">
      <w:pPr>
        <w:pStyle w:val="Default"/>
        <w:rPr>
          <w:rFonts w:asciiTheme="minorHAnsi" w:hAnsiTheme="minorHAnsi" w:cstheme="minorHAnsi"/>
          <w:b/>
          <w:bCs/>
          <w:color w:val="7030A0"/>
          <w:sz w:val="22"/>
          <w:szCs w:val="22"/>
          <w:u w:val="single"/>
          <w:lang w:val="es-ES"/>
        </w:rPr>
      </w:pPr>
      <w:r w:rsidRPr="0046453A">
        <w:rPr>
          <w:rFonts w:asciiTheme="minorHAnsi" w:hAnsiTheme="minorHAnsi" w:cstheme="minorHAnsi"/>
          <w:b/>
          <w:bCs/>
          <w:sz w:val="22"/>
          <w:szCs w:val="22"/>
          <w:lang w:val="es-ES"/>
        </w:rPr>
        <w:t xml:space="preserve">Desayuno,  Por la mañana posibilidad de realizar opcionalmente una </w:t>
      </w:r>
      <w:r w:rsidRPr="0046453A">
        <w:rPr>
          <w:rFonts w:asciiTheme="minorHAnsi" w:hAnsiTheme="minorHAnsi" w:cstheme="minorHAnsi"/>
          <w:b/>
          <w:bCs/>
          <w:sz w:val="22"/>
          <w:szCs w:val="22"/>
          <w:u w:val="single"/>
          <w:lang w:val="es-ES"/>
        </w:rPr>
        <w:t>excursión hacia las dos Maravillas de Abu Simbel de Ramsés II, por carretera o en avión según categoría escogida</w:t>
      </w:r>
    </w:p>
    <w:p w14:paraId="1004C4ED" w14:textId="77777777" w:rsidR="00027B50" w:rsidRPr="0046453A" w:rsidRDefault="00027B50" w:rsidP="00027B50">
      <w:pPr>
        <w:pStyle w:val="Default"/>
        <w:rPr>
          <w:rFonts w:asciiTheme="minorHAnsi" w:hAnsiTheme="minorHAnsi" w:cstheme="minorHAnsi"/>
          <w:b/>
          <w:bCs/>
          <w:sz w:val="22"/>
          <w:szCs w:val="22"/>
          <w:lang w:val="es-ES"/>
        </w:rPr>
      </w:pPr>
      <w:r w:rsidRPr="0046453A">
        <w:rPr>
          <w:rFonts w:asciiTheme="minorHAnsi" w:hAnsiTheme="minorHAnsi" w:cstheme="minorHAnsi"/>
          <w:b/>
          <w:bCs/>
          <w:sz w:val="22"/>
          <w:szCs w:val="22"/>
          <w:lang w:val="es-ES"/>
        </w:rPr>
        <w:t xml:space="preserve">Traslado al Aeropuerto de </w:t>
      </w:r>
      <w:proofErr w:type="spellStart"/>
      <w:r w:rsidRPr="0046453A">
        <w:rPr>
          <w:rFonts w:asciiTheme="minorHAnsi" w:hAnsiTheme="minorHAnsi" w:cstheme="minorHAnsi"/>
          <w:b/>
          <w:bCs/>
          <w:sz w:val="22"/>
          <w:szCs w:val="22"/>
          <w:lang w:val="es-ES"/>
        </w:rPr>
        <w:t>Aswán</w:t>
      </w:r>
      <w:proofErr w:type="spellEnd"/>
      <w:r w:rsidRPr="0046453A">
        <w:rPr>
          <w:rFonts w:asciiTheme="minorHAnsi" w:hAnsiTheme="minorHAnsi" w:cstheme="minorHAnsi"/>
          <w:b/>
          <w:bCs/>
          <w:sz w:val="22"/>
          <w:szCs w:val="22"/>
          <w:lang w:val="es-ES"/>
        </w:rPr>
        <w:t xml:space="preserve"> para tomar el vuelo para El Cairo. Llegada y asistencia de nuestro representante en el Aeropuerto del Cairo. Traslado al hotel. Noche de hotel.</w:t>
      </w:r>
    </w:p>
    <w:p w14:paraId="2203747E" w14:textId="77777777" w:rsidR="00027B50" w:rsidRPr="0046453A" w:rsidRDefault="00027B50" w:rsidP="00027B50">
      <w:pPr>
        <w:pStyle w:val="Default"/>
        <w:rPr>
          <w:rFonts w:asciiTheme="minorHAnsi" w:hAnsiTheme="minorHAnsi" w:cstheme="minorHAnsi"/>
          <w:b/>
          <w:bCs/>
          <w:sz w:val="22"/>
          <w:szCs w:val="22"/>
          <w:lang w:val="es-ES"/>
        </w:rPr>
      </w:pPr>
    </w:p>
    <w:p w14:paraId="7998C8AE" w14:textId="674468FE" w:rsidR="00027B50" w:rsidRPr="0046453A" w:rsidRDefault="00027B50" w:rsidP="00027B50">
      <w:pPr>
        <w:pStyle w:val="Default"/>
        <w:rPr>
          <w:rFonts w:asciiTheme="minorHAnsi" w:hAnsiTheme="minorHAnsi" w:cstheme="minorHAnsi"/>
          <w:b/>
          <w:bCs/>
          <w:color w:val="FF0000"/>
          <w:sz w:val="22"/>
          <w:szCs w:val="22"/>
          <w:lang w:val="es-ES"/>
        </w:rPr>
      </w:pPr>
      <w:r w:rsidRPr="0046453A">
        <w:rPr>
          <w:rFonts w:cstheme="minorHAnsi"/>
          <w:b/>
          <w:bCs/>
          <w:color w:val="FF0000"/>
          <w:u w:val="single"/>
          <w:lang w:val="es-ES_tradnl"/>
        </w:rPr>
        <w:t xml:space="preserve">Día </w:t>
      </w:r>
      <w:r>
        <w:rPr>
          <w:rFonts w:cstheme="minorHAnsi"/>
          <w:b/>
          <w:bCs/>
          <w:color w:val="FF0000"/>
          <w:u w:val="single"/>
          <w:lang w:val="es-ES_tradnl"/>
        </w:rPr>
        <w:t>10</w:t>
      </w:r>
      <w:r w:rsidRPr="0046453A">
        <w:rPr>
          <w:rFonts w:cstheme="minorHAnsi"/>
          <w:b/>
          <w:bCs/>
          <w:color w:val="FF0000"/>
          <w:u w:val="single"/>
          <w:lang w:val="es-ES_tradnl"/>
        </w:rPr>
        <w:t xml:space="preserve"> </w:t>
      </w:r>
      <w:r w:rsidRPr="0046453A">
        <w:rPr>
          <w:rFonts w:asciiTheme="minorHAnsi" w:hAnsiTheme="minorHAnsi" w:cstheme="minorHAnsi"/>
          <w:b/>
          <w:bCs/>
          <w:color w:val="FF0000"/>
          <w:sz w:val="22"/>
          <w:szCs w:val="22"/>
          <w:u w:val="single"/>
          <w:lang w:val="es-ES"/>
        </w:rPr>
        <w:t xml:space="preserve">-  EL CAIRO Visita a las Pirámides </w:t>
      </w:r>
    </w:p>
    <w:p w14:paraId="7557C347" w14:textId="77777777" w:rsidR="00027B50" w:rsidRPr="0046453A" w:rsidRDefault="00027B50" w:rsidP="00027B50">
      <w:pPr>
        <w:pStyle w:val="Default"/>
        <w:rPr>
          <w:rFonts w:asciiTheme="minorHAnsi" w:hAnsiTheme="minorHAnsi" w:cstheme="minorHAnsi"/>
          <w:b/>
          <w:bCs/>
          <w:sz w:val="22"/>
          <w:szCs w:val="22"/>
          <w:lang w:val="es-ES"/>
        </w:rPr>
      </w:pPr>
      <w:r w:rsidRPr="0046453A">
        <w:rPr>
          <w:rFonts w:asciiTheme="minorHAnsi" w:hAnsiTheme="minorHAnsi" w:cstheme="minorHAnsi"/>
          <w:b/>
          <w:bCs/>
          <w:sz w:val="22"/>
          <w:szCs w:val="22"/>
          <w:lang w:val="es-ES"/>
        </w:rPr>
        <w:lastRenderedPageBreak/>
        <w:t xml:space="preserve">Desayuno en el hotel y tour en El Cairo: </w:t>
      </w:r>
    </w:p>
    <w:p w14:paraId="42EB759A" w14:textId="77777777" w:rsidR="00027B50" w:rsidRPr="0046453A" w:rsidRDefault="00027B50" w:rsidP="00027B50">
      <w:pPr>
        <w:jc w:val="both"/>
        <w:rPr>
          <w:rFonts w:cstheme="minorHAnsi"/>
          <w:b/>
          <w:bCs/>
          <w:shd w:val="clear" w:color="auto" w:fill="F8F8F8"/>
          <w:lang w:val="es-MX"/>
        </w:rPr>
      </w:pPr>
      <w:r w:rsidRPr="0046453A">
        <w:rPr>
          <w:rFonts w:cstheme="minorHAnsi"/>
          <w:b/>
          <w:bCs/>
          <w:lang w:val="es-ES"/>
        </w:rPr>
        <w:t>Salida para la visita de una de las siete maravillas del mundo</w:t>
      </w:r>
      <w:r w:rsidRPr="0046453A">
        <w:rPr>
          <w:rFonts w:cstheme="minorHAnsi"/>
          <w:b/>
          <w:bCs/>
          <w:highlight w:val="yellow"/>
          <w:lang w:val="es-ES"/>
        </w:rPr>
        <w:t>, las Pirámides de Guiza</w:t>
      </w:r>
      <w:r w:rsidRPr="0046453A">
        <w:rPr>
          <w:rFonts w:cstheme="minorHAnsi"/>
          <w:b/>
          <w:bCs/>
          <w:lang w:val="es-ES"/>
        </w:rPr>
        <w:t xml:space="preserve">: Keops (la primera y gran Pirámide del Rey </w:t>
      </w:r>
      <w:proofErr w:type="spellStart"/>
      <w:r w:rsidRPr="0046453A">
        <w:rPr>
          <w:rFonts w:cstheme="minorHAnsi"/>
          <w:b/>
          <w:bCs/>
          <w:lang w:val="es-ES"/>
        </w:rPr>
        <w:t>Jufu</w:t>
      </w:r>
      <w:proofErr w:type="spellEnd"/>
      <w:r w:rsidRPr="0046453A">
        <w:rPr>
          <w:rFonts w:cstheme="minorHAnsi"/>
          <w:b/>
          <w:bCs/>
          <w:lang w:val="es-ES"/>
        </w:rPr>
        <w:t xml:space="preserve">), </w:t>
      </w:r>
      <w:proofErr w:type="spellStart"/>
      <w:r w:rsidRPr="0046453A">
        <w:rPr>
          <w:rFonts w:cstheme="minorHAnsi"/>
          <w:b/>
          <w:bCs/>
          <w:lang w:val="es-ES"/>
        </w:rPr>
        <w:t>Kefren</w:t>
      </w:r>
      <w:proofErr w:type="spellEnd"/>
      <w:r w:rsidRPr="0046453A">
        <w:rPr>
          <w:rFonts w:cstheme="minorHAnsi"/>
          <w:b/>
          <w:bCs/>
          <w:lang w:val="es-ES"/>
        </w:rPr>
        <w:t xml:space="preserve"> (la segunda Pirámide que se atribuye al Rey </w:t>
      </w:r>
      <w:proofErr w:type="spellStart"/>
      <w:r w:rsidRPr="0046453A">
        <w:rPr>
          <w:rFonts w:cstheme="minorHAnsi"/>
          <w:b/>
          <w:bCs/>
          <w:lang w:val="es-ES"/>
        </w:rPr>
        <w:t>Jafraa</w:t>
      </w:r>
      <w:proofErr w:type="spellEnd"/>
      <w:r w:rsidRPr="0046453A">
        <w:rPr>
          <w:rFonts w:cstheme="minorHAnsi"/>
          <w:b/>
          <w:bCs/>
          <w:lang w:val="es-ES"/>
        </w:rPr>
        <w:t xml:space="preserve">, hijo del Rey </w:t>
      </w:r>
      <w:proofErr w:type="spellStart"/>
      <w:r w:rsidRPr="0046453A">
        <w:rPr>
          <w:rFonts w:cstheme="minorHAnsi"/>
          <w:b/>
          <w:bCs/>
          <w:lang w:val="es-ES"/>
        </w:rPr>
        <w:t>Jufu</w:t>
      </w:r>
      <w:proofErr w:type="spellEnd"/>
      <w:r w:rsidRPr="0046453A">
        <w:rPr>
          <w:rFonts w:cstheme="minorHAnsi"/>
          <w:b/>
          <w:bCs/>
          <w:lang w:val="es-ES"/>
        </w:rPr>
        <w:t xml:space="preserve">) y </w:t>
      </w:r>
      <w:proofErr w:type="spellStart"/>
      <w:r w:rsidRPr="0046453A">
        <w:rPr>
          <w:rFonts w:cstheme="minorHAnsi"/>
          <w:b/>
          <w:bCs/>
          <w:lang w:val="es-ES"/>
        </w:rPr>
        <w:t>Micerinos</w:t>
      </w:r>
      <w:proofErr w:type="spellEnd"/>
      <w:r w:rsidRPr="0046453A">
        <w:rPr>
          <w:rFonts w:cstheme="minorHAnsi"/>
          <w:b/>
          <w:bCs/>
          <w:lang w:val="es-ES"/>
        </w:rPr>
        <w:t xml:space="preserve"> (la tercera y la más pequeña Pirámide del Rey </w:t>
      </w:r>
      <w:proofErr w:type="spellStart"/>
      <w:r w:rsidRPr="0046453A">
        <w:rPr>
          <w:rFonts w:cstheme="minorHAnsi"/>
          <w:b/>
          <w:bCs/>
          <w:lang w:val="es-ES"/>
        </w:rPr>
        <w:t>Micerinos</w:t>
      </w:r>
      <w:proofErr w:type="spellEnd"/>
      <w:r w:rsidRPr="0046453A">
        <w:rPr>
          <w:rFonts w:cstheme="minorHAnsi"/>
          <w:b/>
          <w:bCs/>
          <w:lang w:val="es-ES"/>
        </w:rPr>
        <w:t xml:space="preserve">, hijo del Rey </w:t>
      </w:r>
      <w:proofErr w:type="spellStart"/>
      <w:r w:rsidRPr="0046453A">
        <w:rPr>
          <w:rFonts w:cstheme="minorHAnsi"/>
          <w:b/>
          <w:bCs/>
          <w:lang w:val="es-ES"/>
        </w:rPr>
        <w:t>Jafraa</w:t>
      </w:r>
      <w:proofErr w:type="spellEnd"/>
      <w:r w:rsidRPr="0046453A">
        <w:rPr>
          <w:rFonts w:cstheme="minorHAnsi"/>
          <w:b/>
          <w:bCs/>
          <w:lang w:val="es-ES"/>
        </w:rPr>
        <w:t xml:space="preserve"> y nieto del Rey </w:t>
      </w:r>
      <w:proofErr w:type="spellStart"/>
      <w:r w:rsidRPr="0046453A">
        <w:rPr>
          <w:rFonts w:cstheme="minorHAnsi"/>
          <w:b/>
          <w:bCs/>
          <w:lang w:val="es-ES"/>
        </w:rPr>
        <w:t>Jufu</w:t>
      </w:r>
      <w:proofErr w:type="spellEnd"/>
      <w:r w:rsidRPr="0046453A">
        <w:rPr>
          <w:rFonts w:cstheme="minorHAnsi"/>
          <w:b/>
          <w:bCs/>
          <w:lang w:val="es-ES"/>
        </w:rPr>
        <w:t>); a la Esfinge (con su medio cuerpo de león y medio de faraón) y al Templo del Valle   .Comida en un restaurante local.</w:t>
      </w:r>
      <w:r w:rsidRPr="0046453A">
        <w:rPr>
          <w:rFonts w:cstheme="minorHAnsi"/>
          <w:b/>
          <w:bCs/>
          <w:shd w:val="clear" w:color="auto" w:fill="F8F8F8"/>
          <w:lang w:val="es-MX"/>
        </w:rPr>
        <w:t xml:space="preserve"> Posibilidad de realizar una visita a una fábrica de papiros por el camino. </w:t>
      </w:r>
      <w:r w:rsidRPr="0046453A">
        <w:rPr>
          <w:rFonts w:cstheme="minorHAnsi"/>
          <w:b/>
          <w:bCs/>
          <w:lang w:val="es-ES"/>
        </w:rPr>
        <w:t>,  Regreso al hotel y alojamiento</w:t>
      </w:r>
    </w:p>
    <w:p w14:paraId="5E0B63B2" w14:textId="77777777" w:rsidR="00027B50" w:rsidRPr="0046453A" w:rsidRDefault="00027B50" w:rsidP="00027B50">
      <w:pPr>
        <w:jc w:val="both"/>
        <w:rPr>
          <w:rFonts w:cstheme="minorHAnsi"/>
          <w:b/>
          <w:bCs/>
          <w:shd w:val="clear" w:color="auto" w:fill="F8F8F8"/>
          <w:lang w:val="es-MX"/>
        </w:rPr>
      </w:pPr>
      <w:r w:rsidRPr="0046453A">
        <w:rPr>
          <w:rFonts w:cstheme="minorHAnsi"/>
          <w:b/>
          <w:bCs/>
          <w:shd w:val="clear" w:color="auto" w:fill="F8F8F8"/>
          <w:lang w:val="es-MX"/>
        </w:rPr>
        <w:t xml:space="preserve">POSIBLIDAD DE REALIZAR POR LA NOCHE EL ESPETACULO DE LA LUZ Y SONIDO  </w:t>
      </w:r>
    </w:p>
    <w:p w14:paraId="75FC79D4" w14:textId="2B121C7E" w:rsidR="00027B50" w:rsidRPr="0046453A" w:rsidRDefault="00027B50" w:rsidP="00027B50">
      <w:pPr>
        <w:pStyle w:val="Default"/>
        <w:rPr>
          <w:rFonts w:asciiTheme="minorHAnsi" w:hAnsiTheme="minorHAnsi" w:cstheme="minorHAnsi"/>
          <w:b/>
          <w:bCs/>
          <w:color w:val="FF0000"/>
          <w:sz w:val="22"/>
          <w:szCs w:val="22"/>
          <w:lang w:val="es-ES"/>
        </w:rPr>
      </w:pPr>
      <w:r w:rsidRPr="0046453A">
        <w:rPr>
          <w:rFonts w:cstheme="minorHAnsi"/>
          <w:b/>
          <w:bCs/>
          <w:color w:val="FF0000"/>
          <w:u w:val="single"/>
          <w:lang w:val="es-ES_tradnl"/>
        </w:rPr>
        <w:t xml:space="preserve">Día </w:t>
      </w:r>
      <w:r>
        <w:rPr>
          <w:rFonts w:cstheme="minorHAnsi"/>
          <w:b/>
          <w:bCs/>
          <w:color w:val="FF0000"/>
          <w:u w:val="single"/>
          <w:lang w:val="es-ES_tradnl"/>
        </w:rPr>
        <w:t>11</w:t>
      </w:r>
      <w:r w:rsidRPr="0046453A">
        <w:rPr>
          <w:rFonts w:cstheme="minorHAnsi"/>
          <w:b/>
          <w:bCs/>
          <w:color w:val="FF0000"/>
          <w:u w:val="single"/>
          <w:lang w:val="es-ES_tradnl"/>
        </w:rPr>
        <w:t xml:space="preserve"> </w:t>
      </w:r>
      <w:r w:rsidRPr="0046453A">
        <w:rPr>
          <w:rFonts w:asciiTheme="minorHAnsi" w:hAnsiTheme="minorHAnsi" w:cstheme="minorHAnsi"/>
          <w:b/>
          <w:bCs/>
          <w:color w:val="FF0000"/>
          <w:sz w:val="22"/>
          <w:szCs w:val="22"/>
          <w:u w:val="single"/>
          <w:lang w:val="es-ES"/>
        </w:rPr>
        <w:t xml:space="preserve">-  EL CAIRO – un </w:t>
      </w:r>
      <w:proofErr w:type="spellStart"/>
      <w:r w:rsidRPr="0046453A">
        <w:rPr>
          <w:rFonts w:asciiTheme="minorHAnsi" w:hAnsiTheme="minorHAnsi" w:cstheme="minorHAnsi"/>
          <w:b/>
          <w:bCs/>
          <w:color w:val="FF0000"/>
          <w:sz w:val="22"/>
          <w:szCs w:val="22"/>
          <w:u w:val="single"/>
          <w:lang w:val="es-ES"/>
        </w:rPr>
        <w:t>dia</w:t>
      </w:r>
      <w:proofErr w:type="spellEnd"/>
      <w:r w:rsidRPr="0046453A">
        <w:rPr>
          <w:rFonts w:asciiTheme="minorHAnsi" w:hAnsiTheme="minorHAnsi" w:cstheme="minorHAnsi"/>
          <w:b/>
          <w:bCs/>
          <w:color w:val="FF0000"/>
          <w:sz w:val="22"/>
          <w:szCs w:val="22"/>
          <w:u w:val="single"/>
          <w:lang w:val="es-ES"/>
        </w:rPr>
        <w:t xml:space="preserve"> completo por la cuidad ( opcional )</w:t>
      </w:r>
    </w:p>
    <w:p w14:paraId="71DAB5DF" w14:textId="77777777" w:rsidR="00027B50" w:rsidRPr="0046453A" w:rsidRDefault="00027B50" w:rsidP="00027B50">
      <w:pPr>
        <w:pStyle w:val="NormalWeb"/>
        <w:spacing w:before="0" w:beforeAutospacing="0" w:after="0" w:afterAutospacing="0" w:line="330" w:lineRule="atLeast"/>
        <w:textAlignment w:val="baseline"/>
        <w:rPr>
          <w:rFonts w:asciiTheme="minorHAnsi" w:hAnsiTheme="minorHAnsi" w:cstheme="minorHAnsi"/>
          <w:b/>
          <w:bCs/>
          <w:sz w:val="22"/>
          <w:szCs w:val="22"/>
          <w:lang w:val="es-ES"/>
        </w:rPr>
      </w:pPr>
      <w:r w:rsidRPr="0046453A">
        <w:rPr>
          <w:rFonts w:asciiTheme="minorHAnsi" w:hAnsiTheme="minorHAnsi" w:cstheme="minorHAnsi"/>
          <w:b/>
          <w:bCs/>
          <w:sz w:val="22"/>
          <w:szCs w:val="22"/>
          <w:lang w:val="es-MX"/>
        </w:rPr>
        <w:t xml:space="preserve">Un </w:t>
      </w:r>
      <w:proofErr w:type="spellStart"/>
      <w:r w:rsidRPr="0046453A">
        <w:rPr>
          <w:rFonts w:asciiTheme="minorHAnsi" w:hAnsiTheme="minorHAnsi" w:cstheme="minorHAnsi"/>
          <w:b/>
          <w:bCs/>
          <w:sz w:val="22"/>
          <w:szCs w:val="22"/>
          <w:lang w:val="es-MX"/>
        </w:rPr>
        <w:t>dia</w:t>
      </w:r>
      <w:proofErr w:type="spellEnd"/>
      <w:r w:rsidRPr="0046453A">
        <w:rPr>
          <w:rFonts w:asciiTheme="minorHAnsi" w:hAnsiTheme="minorHAnsi" w:cstheme="minorHAnsi"/>
          <w:b/>
          <w:bCs/>
          <w:sz w:val="22"/>
          <w:szCs w:val="22"/>
          <w:lang w:val="es-MX"/>
        </w:rPr>
        <w:t xml:space="preserve"> libre y la posibilidad de </w:t>
      </w:r>
      <w:proofErr w:type="spellStart"/>
      <w:r w:rsidRPr="0046453A">
        <w:rPr>
          <w:rFonts w:asciiTheme="minorHAnsi" w:hAnsiTheme="minorHAnsi" w:cstheme="minorHAnsi"/>
          <w:b/>
          <w:bCs/>
          <w:sz w:val="22"/>
          <w:szCs w:val="22"/>
          <w:lang w:val="es-MX"/>
        </w:rPr>
        <w:t>realizer</w:t>
      </w:r>
      <w:proofErr w:type="spellEnd"/>
      <w:r w:rsidRPr="0046453A">
        <w:rPr>
          <w:rFonts w:asciiTheme="minorHAnsi" w:hAnsiTheme="minorHAnsi" w:cstheme="minorHAnsi"/>
          <w:b/>
          <w:bCs/>
          <w:sz w:val="22"/>
          <w:szCs w:val="22"/>
          <w:lang w:val="es-MX"/>
        </w:rPr>
        <w:t xml:space="preserve"> un </w:t>
      </w:r>
      <w:proofErr w:type="spellStart"/>
      <w:r w:rsidRPr="0046453A">
        <w:rPr>
          <w:rFonts w:asciiTheme="minorHAnsi" w:hAnsiTheme="minorHAnsi" w:cstheme="minorHAnsi"/>
          <w:b/>
          <w:bCs/>
          <w:sz w:val="22"/>
          <w:szCs w:val="22"/>
          <w:lang w:val="es-MX"/>
        </w:rPr>
        <w:t>dia</w:t>
      </w:r>
      <w:proofErr w:type="spellEnd"/>
      <w:r w:rsidRPr="0046453A">
        <w:rPr>
          <w:rFonts w:asciiTheme="minorHAnsi" w:hAnsiTheme="minorHAnsi" w:cstheme="minorHAnsi"/>
          <w:b/>
          <w:bCs/>
          <w:sz w:val="22"/>
          <w:szCs w:val="22"/>
          <w:lang w:val="es-MX"/>
        </w:rPr>
        <w:t xml:space="preserve"> por el Cairo </w:t>
      </w:r>
      <w:r w:rsidRPr="0046453A">
        <w:rPr>
          <w:rFonts w:asciiTheme="minorHAnsi" w:hAnsiTheme="minorHAnsi" w:cstheme="minorHAnsi"/>
          <w:b/>
          <w:bCs/>
          <w:color w:val="002060"/>
          <w:sz w:val="22"/>
          <w:szCs w:val="22"/>
          <w:lang w:val="es-MX"/>
        </w:rPr>
        <w:t xml:space="preserve">, </w:t>
      </w:r>
      <w:r w:rsidRPr="0046453A">
        <w:rPr>
          <w:rFonts w:asciiTheme="minorHAnsi" w:hAnsiTheme="minorHAnsi" w:cstheme="minorHAnsi"/>
          <w:b/>
          <w:bCs/>
          <w:sz w:val="22"/>
          <w:szCs w:val="22"/>
          <w:lang w:val="es-ES"/>
        </w:rPr>
        <w:t xml:space="preserve">Desayuno en el hotel. Recogida a la hora prevista por nuestro representante. </w:t>
      </w:r>
      <w:r w:rsidRPr="0046453A">
        <w:rPr>
          <w:rFonts w:asciiTheme="minorHAnsi" w:hAnsiTheme="minorHAnsi" w:cstheme="minorHAnsi"/>
          <w:b/>
          <w:bCs/>
          <w:color w:val="171717" w:themeColor="background2" w:themeShade="1A"/>
          <w:sz w:val="22"/>
          <w:szCs w:val="22"/>
          <w:shd w:val="clear" w:color="auto" w:fill="FFFFFF"/>
          <w:lang w:val="es-ES"/>
        </w:rPr>
        <w:t xml:space="preserve">Traslado con un vehículo privado con aire </w:t>
      </w:r>
      <w:r w:rsidRPr="0046453A">
        <w:rPr>
          <w:rFonts w:asciiTheme="minorHAnsi" w:hAnsiTheme="minorHAnsi" w:cstheme="minorHAnsi"/>
          <w:b/>
          <w:bCs/>
          <w:color w:val="0D0D0D" w:themeColor="text1" w:themeTint="F2"/>
          <w:sz w:val="22"/>
          <w:szCs w:val="22"/>
          <w:shd w:val="clear" w:color="auto" w:fill="FFFFFF"/>
          <w:lang w:val="es-ES"/>
        </w:rPr>
        <w:t xml:space="preserve">acondicionado para </w:t>
      </w:r>
      <w:r w:rsidRPr="0046453A">
        <w:rPr>
          <w:rFonts w:asciiTheme="minorHAnsi" w:hAnsiTheme="minorHAnsi" w:cstheme="minorHAnsi"/>
          <w:b/>
          <w:bCs/>
          <w:sz w:val="22"/>
          <w:szCs w:val="22"/>
          <w:lang w:val="es-ES"/>
        </w:rPr>
        <w:t xml:space="preserve">Visitar </w:t>
      </w:r>
      <w:r w:rsidRPr="0046453A">
        <w:rPr>
          <w:rFonts w:asciiTheme="minorHAnsi" w:hAnsiTheme="minorHAnsi" w:cstheme="minorHAnsi"/>
          <w:b/>
          <w:bCs/>
          <w:sz w:val="22"/>
          <w:szCs w:val="22"/>
          <w:u w:val="single"/>
          <w:lang w:val="es-ES"/>
        </w:rPr>
        <w:t xml:space="preserve">  al Museo Egipcio</w:t>
      </w:r>
      <w:r w:rsidRPr="0046453A">
        <w:rPr>
          <w:rFonts w:asciiTheme="minorHAnsi" w:hAnsiTheme="minorHAnsi" w:cstheme="minorHAnsi"/>
          <w:b/>
          <w:bCs/>
          <w:sz w:val="22"/>
          <w:szCs w:val="22"/>
          <w:lang w:val="es-ES"/>
        </w:rPr>
        <w:t xml:space="preserve">, que contiene la mayor colección de monumentos de la época faraónica del Antiguo Egipto, además de una sala que incluye los tesoros del rey joven </w:t>
      </w:r>
      <w:proofErr w:type="spellStart"/>
      <w:r w:rsidRPr="0046453A">
        <w:rPr>
          <w:rFonts w:asciiTheme="minorHAnsi" w:hAnsiTheme="minorHAnsi" w:cstheme="minorHAnsi"/>
          <w:b/>
          <w:bCs/>
          <w:sz w:val="22"/>
          <w:szCs w:val="22"/>
          <w:lang w:val="es-ES"/>
        </w:rPr>
        <w:t>Tutankhamon</w:t>
      </w:r>
      <w:proofErr w:type="spellEnd"/>
      <w:r w:rsidRPr="0046453A">
        <w:rPr>
          <w:rFonts w:asciiTheme="minorHAnsi" w:hAnsiTheme="minorHAnsi" w:cstheme="minorHAnsi"/>
          <w:b/>
          <w:bCs/>
          <w:sz w:val="22"/>
          <w:szCs w:val="22"/>
          <w:u w:val="single"/>
          <w:lang w:val="es-MX"/>
        </w:rPr>
        <w:t xml:space="preserve"> , también visitamos </w:t>
      </w:r>
      <w:r w:rsidRPr="0046453A">
        <w:rPr>
          <w:rFonts w:asciiTheme="minorHAnsi" w:hAnsiTheme="minorHAnsi" w:cstheme="minorHAnsi"/>
          <w:b/>
          <w:bCs/>
          <w:sz w:val="22"/>
          <w:szCs w:val="22"/>
          <w:u w:val="single"/>
          <w:lang w:val="es-ES"/>
        </w:rPr>
        <w:t>la Ciudadela de Saladino</w:t>
      </w:r>
      <w:r w:rsidRPr="0046453A">
        <w:rPr>
          <w:rFonts w:asciiTheme="minorHAnsi" w:hAnsiTheme="minorHAnsi" w:cstheme="minorHAnsi"/>
          <w:b/>
          <w:bCs/>
          <w:sz w:val="22"/>
          <w:szCs w:val="22"/>
          <w:lang w:val="es-ES"/>
        </w:rPr>
        <w:t xml:space="preserve"> , construida por </w:t>
      </w:r>
      <w:proofErr w:type="spellStart"/>
      <w:r w:rsidRPr="0046453A">
        <w:rPr>
          <w:rFonts w:asciiTheme="minorHAnsi" w:hAnsiTheme="minorHAnsi" w:cstheme="minorHAnsi"/>
          <w:b/>
          <w:bCs/>
          <w:sz w:val="22"/>
          <w:szCs w:val="22"/>
          <w:lang w:val="es-ES"/>
        </w:rPr>
        <w:t>Salah</w:t>
      </w:r>
      <w:proofErr w:type="spellEnd"/>
      <w:r w:rsidRPr="0046453A">
        <w:rPr>
          <w:rFonts w:asciiTheme="minorHAnsi" w:hAnsiTheme="minorHAnsi" w:cstheme="minorHAnsi"/>
          <w:b/>
          <w:bCs/>
          <w:sz w:val="22"/>
          <w:szCs w:val="22"/>
          <w:lang w:val="es-ES"/>
        </w:rPr>
        <w:t xml:space="preserve"> El Din sobre las alturas de la Montaña del </w:t>
      </w:r>
      <w:proofErr w:type="spellStart"/>
      <w:r w:rsidRPr="0046453A">
        <w:rPr>
          <w:rFonts w:asciiTheme="minorHAnsi" w:hAnsiTheme="minorHAnsi" w:cstheme="minorHAnsi"/>
          <w:b/>
          <w:bCs/>
          <w:sz w:val="22"/>
          <w:szCs w:val="22"/>
          <w:lang w:val="es-ES"/>
        </w:rPr>
        <w:t>Mokattam</w:t>
      </w:r>
      <w:proofErr w:type="spellEnd"/>
      <w:r w:rsidRPr="0046453A">
        <w:rPr>
          <w:rFonts w:asciiTheme="minorHAnsi" w:hAnsiTheme="minorHAnsi" w:cstheme="minorHAnsi"/>
          <w:b/>
          <w:bCs/>
          <w:sz w:val="22"/>
          <w:szCs w:val="22"/>
          <w:lang w:val="es-ES"/>
        </w:rPr>
        <w:t xml:space="preserve"> el año 1138 a.C.  para defender El Cairo de las Cruzadas, </w:t>
      </w:r>
      <w:r w:rsidRPr="0046453A">
        <w:rPr>
          <w:rFonts w:asciiTheme="minorHAnsi" w:hAnsiTheme="minorHAnsi" w:cstheme="minorHAnsi"/>
          <w:b/>
          <w:bCs/>
          <w:sz w:val="22"/>
          <w:szCs w:val="22"/>
          <w:u w:val="single"/>
          <w:lang w:val="es-ES"/>
        </w:rPr>
        <w:t xml:space="preserve">la Mezquita de Alabastro de </w:t>
      </w:r>
      <w:proofErr w:type="spellStart"/>
      <w:r w:rsidRPr="0046453A">
        <w:rPr>
          <w:rFonts w:asciiTheme="minorHAnsi" w:hAnsiTheme="minorHAnsi" w:cstheme="minorHAnsi"/>
          <w:b/>
          <w:bCs/>
          <w:sz w:val="22"/>
          <w:szCs w:val="22"/>
          <w:u w:val="single"/>
          <w:lang w:val="es-ES"/>
        </w:rPr>
        <w:t>Muhamed</w:t>
      </w:r>
      <w:proofErr w:type="spellEnd"/>
      <w:r w:rsidRPr="0046453A">
        <w:rPr>
          <w:rFonts w:asciiTheme="minorHAnsi" w:hAnsiTheme="minorHAnsi" w:cstheme="minorHAnsi"/>
          <w:b/>
          <w:bCs/>
          <w:sz w:val="22"/>
          <w:szCs w:val="22"/>
          <w:u w:val="single"/>
          <w:lang w:val="es-ES"/>
        </w:rPr>
        <w:t xml:space="preserve"> Ali</w:t>
      </w:r>
      <w:r w:rsidRPr="0046453A">
        <w:rPr>
          <w:rFonts w:asciiTheme="minorHAnsi" w:hAnsiTheme="minorHAnsi" w:cstheme="minorHAnsi"/>
          <w:b/>
          <w:bCs/>
          <w:sz w:val="22"/>
          <w:szCs w:val="22"/>
          <w:lang w:val="es-ES"/>
        </w:rPr>
        <w:t xml:space="preserve"> , diseñado por el arquitecto </w:t>
      </w:r>
      <w:proofErr w:type="spellStart"/>
      <w:r w:rsidRPr="0046453A">
        <w:rPr>
          <w:rFonts w:asciiTheme="minorHAnsi" w:hAnsiTheme="minorHAnsi" w:cstheme="minorHAnsi"/>
          <w:b/>
          <w:bCs/>
          <w:sz w:val="22"/>
          <w:szCs w:val="22"/>
          <w:lang w:val="es-ES"/>
        </w:rPr>
        <w:t>Yousif</w:t>
      </w:r>
      <w:proofErr w:type="spellEnd"/>
      <w:r w:rsidRPr="0046453A">
        <w:rPr>
          <w:rFonts w:asciiTheme="minorHAnsi" w:hAnsiTheme="minorHAnsi" w:cstheme="minorHAnsi"/>
          <w:b/>
          <w:bCs/>
          <w:sz w:val="22"/>
          <w:szCs w:val="22"/>
          <w:lang w:val="es-ES"/>
        </w:rPr>
        <w:t xml:space="preserve"> </w:t>
      </w:r>
      <w:proofErr w:type="spellStart"/>
      <w:r w:rsidRPr="0046453A">
        <w:rPr>
          <w:rFonts w:asciiTheme="minorHAnsi" w:hAnsiTheme="minorHAnsi" w:cstheme="minorHAnsi"/>
          <w:b/>
          <w:bCs/>
          <w:sz w:val="22"/>
          <w:szCs w:val="22"/>
          <w:lang w:val="es-ES"/>
        </w:rPr>
        <w:t>Boushnaq</w:t>
      </w:r>
      <w:proofErr w:type="spellEnd"/>
      <w:r w:rsidRPr="0046453A">
        <w:rPr>
          <w:rFonts w:asciiTheme="minorHAnsi" w:hAnsiTheme="minorHAnsi" w:cstheme="minorHAnsi"/>
          <w:b/>
          <w:bCs/>
          <w:sz w:val="22"/>
          <w:szCs w:val="22"/>
          <w:lang w:val="es-ES"/>
        </w:rPr>
        <w:t xml:space="preserve">, un turco que vino de Estambul para construir esta Mezquita para el Rey </w:t>
      </w:r>
      <w:proofErr w:type="spellStart"/>
      <w:r w:rsidRPr="0046453A">
        <w:rPr>
          <w:rFonts w:asciiTheme="minorHAnsi" w:hAnsiTheme="minorHAnsi" w:cstheme="minorHAnsi"/>
          <w:b/>
          <w:bCs/>
          <w:sz w:val="22"/>
          <w:szCs w:val="22"/>
          <w:lang w:val="es-ES"/>
        </w:rPr>
        <w:t>Muhamed</w:t>
      </w:r>
      <w:proofErr w:type="spellEnd"/>
      <w:r w:rsidRPr="0046453A">
        <w:rPr>
          <w:rFonts w:asciiTheme="minorHAnsi" w:hAnsiTheme="minorHAnsi" w:cstheme="minorHAnsi"/>
          <w:b/>
          <w:bCs/>
          <w:sz w:val="22"/>
          <w:szCs w:val="22"/>
          <w:lang w:val="es-ES"/>
        </w:rPr>
        <w:t xml:space="preserve"> Ali, que reinó Egipto más de 45 años (1805-1849). Almuerzo en un restaurante local durante la visita.  Además visita </w:t>
      </w:r>
      <w:r w:rsidRPr="0046453A">
        <w:rPr>
          <w:rFonts w:asciiTheme="minorHAnsi" w:hAnsiTheme="minorHAnsi" w:cstheme="minorHAnsi"/>
          <w:b/>
          <w:bCs/>
          <w:sz w:val="22"/>
          <w:szCs w:val="22"/>
          <w:u w:val="single"/>
          <w:lang w:val="es-ES"/>
        </w:rPr>
        <w:t>la zona del Cairo</w:t>
      </w:r>
      <w:r w:rsidRPr="0046453A">
        <w:rPr>
          <w:rFonts w:asciiTheme="minorHAnsi" w:hAnsiTheme="minorHAnsi" w:cstheme="minorHAnsi"/>
          <w:b/>
          <w:bCs/>
          <w:sz w:val="22"/>
          <w:szCs w:val="22"/>
          <w:lang w:val="es-ES"/>
        </w:rPr>
        <w:t xml:space="preserve"> Viejo que reúne la Iglesia Colgante, la Iglesia de Santa Bárbara, la Iglesia de San Sergio y la Sinagoga de Ben Ezra. Terminaremos la visita con </w:t>
      </w:r>
      <w:r w:rsidRPr="0046453A">
        <w:rPr>
          <w:rFonts w:asciiTheme="minorHAnsi" w:hAnsiTheme="minorHAnsi" w:cstheme="minorHAnsi"/>
          <w:b/>
          <w:bCs/>
          <w:sz w:val="22"/>
          <w:szCs w:val="22"/>
          <w:u w:val="single"/>
          <w:lang w:val="es-ES"/>
        </w:rPr>
        <w:t xml:space="preserve">el  Bazar de Khan El </w:t>
      </w:r>
      <w:proofErr w:type="spellStart"/>
      <w:r w:rsidRPr="0046453A">
        <w:rPr>
          <w:rFonts w:asciiTheme="minorHAnsi" w:hAnsiTheme="minorHAnsi" w:cstheme="minorHAnsi"/>
          <w:b/>
          <w:bCs/>
          <w:sz w:val="22"/>
          <w:szCs w:val="22"/>
          <w:u w:val="single"/>
          <w:lang w:val="es-ES"/>
        </w:rPr>
        <w:t>Khalili</w:t>
      </w:r>
      <w:proofErr w:type="spellEnd"/>
      <w:r w:rsidRPr="0046453A">
        <w:rPr>
          <w:rFonts w:asciiTheme="minorHAnsi" w:hAnsiTheme="minorHAnsi" w:cstheme="minorHAnsi"/>
          <w:b/>
          <w:bCs/>
          <w:sz w:val="22"/>
          <w:szCs w:val="22"/>
          <w:lang w:val="es-ES"/>
        </w:rPr>
        <w:t xml:space="preserve">, uno de los famosos y antiguos bazares en el Medio Oriente, regreso al hotel. </w:t>
      </w:r>
    </w:p>
    <w:p w14:paraId="6E800F97" w14:textId="77777777" w:rsidR="00027B50" w:rsidRPr="0046453A" w:rsidRDefault="00027B50" w:rsidP="00027B50">
      <w:pPr>
        <w:rPr>
          <w:rFonts w:cstheme="minorHAnsi"/>
          <w:b/>
          <w:bCs/>
          <w:lang w:val="es-ES"/>
        </w:rPr>
      </w:pPr>
    </w:p>
    <w:p w14:paraId="41E2FD21" w14:textId="77777777" w:rsidR="00027B50" w:rsidRPr="0046453A" w:rsidRDefault="00027B50" w:rsidP="00027B50">
      <w:pPr>
        <w:jc w:val="both"/>
        <w:rPr>
          <w:rFonts w:cstheme="minorHAnsi"/>
          <w:b/>
          <w:bCs/>
          <w:shd w:val="clear" w:color="auto" w:fill="F8F8F8"/>
          <w:lang w:val="es-ES"/>
        </w:rPr>
      </w:pPr>
    </w:p>
    <w:p w14:paraId="3C15BCC5" w14:textId="77777777" w:rsidR="00027B50" w:rsidRPr="0046453A" w:rsidRDefault="00027B50" w:rsidP="00027B50">
      <w:pPr>
        <w:pStyle w:val="Default"/>
        <w:rPr>
          <w:rFonts w:asciiTheme="minorHAnsi" w:hAnsiTheme="minorHAnsi" w:cstheme="minorHAnsi"/>
          <w:b/>
          <w:bCs/>
          <w:sz w:val="22"/>
          <w:szCs w:val="22"/>
          <w:lang w:val="es-MX"/>
        </w:rPr>
      </w:pPr>
    </w:p>
    <w:p w14:paraId="28F7ACFB" w14:textId="77777777" w:rsidR="00027B50" w:rsidRPr="0046453A" w:rsidRDefault="00027B50" w:rsidP="00027B50">
      <w:pPr>
        <w:pStyle w:val="Default"/>
        <w:rPr>
          <w:rFonts w:asciiTheme="minorHAnsi" w:hAnsiTheme="minorHAnsi" w:cstheme="minorHAnsi"/>
          <w:b/>
          <w:bCs/>
          <w:sz w:val="22"/>
          <w:szCs w:val="22"/>
          <w:lang w:val="es-ES"/>
        </w:rPr>
      </w:pPr>
    </w:p>
    <w:p w14:paraId="40B3E3BD" w14:textId="04DAD03A" w:rsidR="00027B50" w:rsidRPr="0046453A" w:rsidRDefault="00027B50" w:rsidP="00027B50">
      <w:pPr>
        <w:pStyle w:val="NormalWeb"/>
        <w:shd w:val="clear" w:color="auto" w:fill="FFFFFF"/>
        <w:spacing w:before="0" w:beforeAutospacing="0" w:after="0" w:afterAutospacing="0"/>
        <w:rPr>
          <w:rFonts w:asciiTheme="minorHAnsi" w:hAnsiTheme="minorHAnsi" w:cstheme="minorHAnsi"/>
          <w:b/>
          <w:bCs/>
          <w:color w:val="FF0000"/>
          <w:sz w:val="22"/>
          <w:szCs w:val="22"/>
        </w:rPr>
      </w:pPr>
      <w:r w:rsidRPr="0046453A">
        <w:rPr>
          <w:rFonts w:cstheme="minorHAnsi"/>
          <w:b/>
          <w:bCs/>
          <w:color w:val="FF0000"/>
          <w:u w:val="single"/>
          <w:lang w:val="es-ES_tradnl"/>
        </w:rPr>
        <w:t xml:space="preserve">Día </w:t>
      </w:r>
      <w:r>
        <w:rPr>
          <w:rFonts w:cstheme="minorHAnsi"/>
          <w:b/>
          <w:bCs/>
          <w:color w:val="FF0000"/>
          <w:u w:val="single"/>
          <w:lang w:val="es-ES_tradnl"/>
        </w:rPr>
        <w:t>12</w:t>
      </w:r>
      <w:r w:rsidRPr="0046453A">
        <w:rPr>
          <w:rFonts w:asciiTheme="minorHAnsi" w:hAnsiTheme="minorHAnsi" w:cstheme="minorHAnsi"/>
          <w:b/>
          <w:bCs/>
          <w:color w:val="FF0000"/>
          <w:sz w:val="22"/>
          <w:szCs w:val="22"/>
          <w:u w:val="single"/>
          <w:lang w:val="es-ES"/>
        </w:rPr>
        <w:t>:-   UN DIA COMPLETO POR ALEJANDERIA</w:t>
      </w:r>
    </w:p>
    <w:p w14:paraId="5034993C" w14:textId="77777777" w:rsidR="00027B50" w:rsidRPr="0046453A" w:rsidRDefault="00027B50" w:rsidP="00027B50">
      <w:pPr>
        <w:pStyle w:val="NormalWeb"/>
        <w:shd w:val="clear" w:color="auto" w:fill="FFFFFF"/>
        <w:spacing w:before="0" w:beforeAutospacing="0" w:after="0" w:afterAutospacing="0"/>
        <w:jc w:val="both"/>
        <w:rPr>
          <w:rFonts w:asciiTheme="minorHAnsi" w:hAnsiTheme="minorHAnsi" w:cstheme="minorHAnsi"/>
          <w:b/>
          <w:bCs/>
          <w:color w:val="000000"/>
          <w:sz w:val="22"/>
          <w:szCs w:val="22"/>
          <w:lang w:val="es-ES"/>
        </w:rPr>
      </w:pPr>
      <w:r w:rsidRPr="0046453A">
        <w:rPr>
          <w:rFonts w:asciiTheme="minorHAnsi" w:hAnsiTheme="minorHAnsi" w:cstheme="minorHAnsi"/>
          <w:b/>
          <w:bCs/>
          <w:color w:val="000000"/>
          <w:sz w:val="22"/>
          <w:szCs w:val="22"/>
          <w:lang w:val="es-ES"/>
        </w:rPr>
        <w:t xml:space="preserve">Desayuno en el hotel, un </w:t>
      </w:r>
      <w:proofErr w:type="spellStart"/>
      <w:r w:rsidRPr="0046453A">
        <w:rPr>
          <w:rFonts w:asciiTheme="minorHAnsi" w:hAnsiTheme="minorHAnsi" w:cstheme="minorHAnsi"/>
          <w:b/>
          <w:bCs/>
          <w:color w:val="000000"/>
          <w:sz w:val="22"/>
          <w:szCs w:val="22"/>
          <w:lang w:val="es-ES"/>
        </w:rPr>
        <w:t>dia</w:t>
      </w:r>
      <w:proofErr w:type="spellEnd"/>
      <w:r w:rsidRPr="0046453A">
        <w:rPr>
          <w:rFonts w:asciiTheme="minorHAnsi" w:hAnsiTheme="minorHAnsi" w:cstheme="minorHAnsi"/>
          <w:b/>
          <w:bCs/>
          <w:color w:val="000000"/>
          <w:sz w:val="22"/>
          <w:szCs w:val="22"/>
          <w:lang w:val="es-ES"/>
        </w:rPr>
        <w:t xml:space="preserve"> libre con la posibilidad de realizar un </w:t>
      </w:r>
      <w:proofErr w:type="spellStart"/>
      <w:r w:rsidRPr="0046453A">
        <w:rPr>
          <w:rFonts w:asciiTheme="minorHAnsi" w:hAnsiTheme="minorHAnsi" w:cstheme="minorHAnsi"/>
          <w:b/>
          <w:bCs/>
          <w:color w:val="000000"/>
          <w:sz w:val="22"/>
          <w:szCs w:val="22"/>
          <w:lang w:val="es-ES"/>
        </w:rPr>
        <w:t>dia</w:t>
      </w:r>
      <w:proofErr w:type="spellEnd"/>
      <w:r w:rsidRPr="0046453A">
        <w:rPr>
          <w:rFonts w:asciiTheme="minorHAnsi" w:hAnsiTheme="minorHAnsi" w:cstheme="minorHAnsi"/>
          <w:b/>
          <w:bCs/>
          <w:color w:val="000000"/>
          <w:sz w:val="22"/>
          <w:szCs w:val="22"/>
          <w:lang w:val="es-ES"/>
        </w:rPr>
        <w:t xml:space="preserve"> completo por la segunda capital </w:t>
      </w:r>
      <w:r w:rsidRPr="0046453A">
        <w:rPr>
          <w:rFonts w:asciiTheme="minorHAnsi" w:hAnsiTheme="minorHAnsi" w:cstheme="minorHAnsi"/>
          <w:b/>
          <w:bCs/>
          <w:color w:val="7030A0"/>
          <w:sz w:val="22"/>
          <w:szCs w:val="22"/>
          <w:u w:val="single"/>
          <w:lang w:val="es-ES"/>
        </w:rPr>
        <w:t xml:space="preserve">ALEJANDERIA , </w:t>
      </w:r>
      <w:r w:rsidRPr="0046453A">
        <w:rPr>
          <w:rFonts w:asciiTheme="minorHAnsi" w:hAnsiTheme="minorHAnsi" w:cstheme="minorHAnsi"/>
          <w:b/>
          <w:bCs/>
          <w:color w:val="000000"/>
          <w:sz w:val="22"/>
          <w:szCs w:val="22"/>
          <w:lang w:val="es-ES"/>
        </w:rPr>
        <w:t xml:space="preserve"> Traslado en vehículo privado con aire acondicionado (VAN) para visitar la segunda capital de Egipto, Alejandría (duración aprox. 3 horas). La Bella, Fue fundada por Alejandro Magno en el año 332 A.C.  Alejandría se hizo famosa por </w:t>
      </w:r>
      <w:r w:rsidRPr="0046453A">
        <w:rPr>
          <w:rFonts w:asciiTheme="minorHAnsi" w:hAnsiTheme="minorHAnsi" w:cstheme="minorHAnsi"/>
          <w:b/>
          <w:bCs/>
          <w:color w:val="000000"/>
          <w:sz w:val="22"/>
          <w:szCs w:val="22"/>
          <w:shd w:val="clear" w:color="auto" w:fill="FFFF00"/>
          <w:lang w:val="es-ES"/>
        </w:rPr>
        <w:t>su biblioteca</w:t>
      </w:r>
      <w:r w:rsidRPr="0046453A">
        <w:rPr>
          <w:rFonts w:asciiTheme="minorHAnsi" w:hAnsiTheme="minorHAnsi" w:cstheme="minorHAnsi"/>
          <w:b/>
          <w:bCs/>
          <w:color w:val="000000"/>
          <w:sz w:val="22"/>
          <w:szCs w:val="22"/>
          <w:lang w:val="es-ES"/>
        </w:rPr>
        <w:t> y </w:t>
      </w:r>
      <w:r w:rsidRPr="0046453A">
        <w:rPr>
          <w:rFonts w:asciiTheme="minorHAnsi" w:hAnsiTheme="minorHAnsi" w:cstheme="minorHAnsi"/>
          <w:b/>
          <w:bCs/>
          <w:color w:val="000000"/>
          <w:sz w:val="22"/>
          <w:szCs w:val="22"/>
          <w:shd w:val="clear" w:color="auto" w:fill="FFFF00"/>
          <w:lang w:val="es-ES"/>
        </w:rPr>
        <w:t>por su faro,</w:t>
      </w:r>
      <w:r w:rsidRPr="0046453A">
        <w:rPr>
          <w:rFonts w:asciiTheme="minorHAnsi" w:hAnsiTheme="minorHAnsi" w:cstheme="minorHAnsi"/>
          <w:b/>
          <w:bCs/>
          <w:color w:val="000000"/>
          <w:sz w:val="22"/>
          <w:szCs w:val="22"/>
          <w:lang w:val="es-ES"/>
        </w:rPr>
        <w:t> una de las siete maravillas del mundo antiguo. Es una ciudad q permite disfrutar de su atmósfera y sus estupendas vistas. En el siglo XIX, Alejandría adquirió un nuevo rol, con su expansión comercial y marítima </w:t>
      </w:r>
      <w:r w:rsidRPr="0046453A">
        <w:rPr>
          <w:rFonts w:asciiTheme="minorHAnsi" w:hAnsiTheme="minorHAnsi" w:cstheme="minorHAnsi"/>
          <w:b/>
          <w:bCs/>
          <w:color w:val="000000"/>
          <w:sz w:val="22"/>
          <w:szCs w:val="22"/>
          <w:shd w:val="clear" w:color="auto" w:fill="FFFF00"/>
          <w:lang w:val="es-ES"/>
        </w:rPr>
        <w:t>Empezaremos la visita con la columna  de Pompeyo,</w:t>
      </w:r>
      <w:r w:rsidRPr="0046453A">
        <w:rPr>
          <w:rFonts w:asciiTheme="minorHAnsi" w:hAnsiTheme="minorHAnsi" w:cstheme="minorHAnsi"/>
          <w:b/>
          <w:bCs/>
          <w:color w:val="000000"/>
          <w:sz w:val="22"/>
          <w:szCs w:val="22"/>
          <w:lang w:val="es-ES"/>
        </w:rPr>
        <w:t xml:space="preserve"> la mal llamada columna de Pompeyo debe su nombre a que se creía que estaba enterrado aquí Pompeyo. Esta columna está hecha de granito rojo de las canteras de </w:t>
      </w:r>
      <w:proofErr w:type="spellStart"/>
      <w:r w:rsidRPr="0046453A">
        <w:rPr>
          <w:rFonts w:asciiTheme="minorHAnsi" w:hAnsiTheme="minorHAnsi" w:cstheme="minorHAnsi"/>
          <w:b/>
          <w:bCs/>
          <w:color w:val="000000"/>
          <w:sz w:val="22"/>
          <w:szCs w:val="22"/>
          <w:lang w:val="es-ES"/>
        </w:rPr>
        <w:t>de</w:t>
      </w:r>
      <w:proofErr w:type="spellEnd"/>
      <w:r w:rsidRPr="0046453A">
        <w:rPr>
          <w:rFonts w:asciiTheme="minorHAnsi" w:hAnsiTheme="minorHAnsi" w:cstheme="minorHAnsi"/>
          <w:b/>
          <w:bCs/>
          <w:color w:val="000000"/>
          <w:sz w:val="22"/>
          <w:szCs w:val="22"/>
          <w:lang w:val="es-ES"/>
        </w:rPr>
        <w:t xml:space="preserve"> </w:t>
      </w:r>
      <w:proofErr w:type="spellStart"/>
      <w:r w:rsidRPr="0046453A">
        <w:rPr>
          <w:rFonts w:asciiTheme="minorHAnsi" w:hAnsiTheme="minorHAnsi" w:cstheme="minorHAnsi"/>
          <w:b/>
          <w:bCs/>
          <w:color w:val="000000"/>
          <w:sz w:val="22"/>
          <w:szCs w:val="22"/>
          <w:lang w:val="es-ES"/>
        </w:rPr>
        <w:t>Aswan</w:t>
      </w:r>
      <w:proofErr w:type="spellEnd"/>
      <w:r w:rsidRPr="0046453A">
        <w:rPr>
          <w:rFonts w:asciiTheme="minorHAnsi" w:hAnsiTheme="minorHAnsi" w:cstheme="minorHAnsi"/>
          <w:b/>
          <w:bCs/>
          <w:color w:val="000000"/>
          <w:sz w:val="22"/>
          <w:szCs w:val="22"/>
          <w:lang w:val="es-ES"/>
        </w:rPr>
        <w:t xml:space="preserve"> y mide 30 metros de altura. Esta columna se encuentra dentro de un parque arqueológico en el que continúan trabajando.  Seguimos la visita  con una vista panorámica de  </w:t>
      </w:r>
      <w:r w:rsidRPr="0046453A">
        <w:rPr>
          <w:rFonts w:asciiTheme="minorHAnsi" w:hAnsiTheme="minorHAnsi" w:cstheme="minorHAnsi"/>
          <w:b/>
          <w:bCs/>
          <w:color w:val="000000"/>
          <w:sz w:val="22"/>
          <w:szCs w:val="22"/>
          <w:u w:val="single"/>
          <w:shd w:val="clear" w:color="auto" w:fill="FFFF00"/>
          <w:lang w:val="es-ES"/>
        </w:rPr>
        <w:t>la  Ciudadela de</w:t>
      </w:r>
      <w:r w:rsidRPr="0046453A">
        <w:rPr>
          <w:rFonts w:asciiTheme="minorHAnsi" w:hAnsiTheme="minorHAnsi" w:cstheme="minorHAnsi"/>
          <w:b/>
          <w:bCs/>
          <w:color w:val="000000"/>
          <w:sz w:val="22"/>
          <w:szCs w:val="22"/>
          <w:lang w:val="es-ES"/>
        </w:rPr>
        <w:t> </w:t>
      </w:r>
      <w:proofErr w:type="spellStart"/>
      <w:r w:rsidRPr="0046453A">
        <w:rPr>
          <w:rFonts w:asciiTheme="minorHAnsi" w:hAnsiTheme="minorHAnsi" w:cstheme="minorHAnsi"/>
          <w:b/>
          <w:bCs/>
          <w:color w:val="000000"/>
          <w:sz w:val="22"/>
          <w:szCs w:val="22"/>
          <w:lang w:val="es-ES"/>
        </w:rPr>
        <w:t>Qaitibay</w:t>
      </w:r>
      <w:proofErr w:type="spellEnd"/>
      <w:r w:rsidRPr="0046453A">
        <w:rPr>
          <w:rFonts w:asciiTheme="minorHAnsi" w:hAnsiTheme="minorHAnsi" w:cstheme="minorHAnsi"/>
          <w:b/>
          <w:bCs/>
          <w:color w:val="000000"/>
          <w:sz w:val="22"/>
          <w:szCs w:val="22"/>
          <w:lang w:val="es-ES"/>
        </w:rPr>
        <w:t xml:space="preserve"> , una grandiosa fortaleza defensiva, mandada construir en el año 1480 por el sultán </w:t>
      </w:r>
      <w:proofErr w:type="spellStart"/>
      <w:r w:rsidRPr="0046453A">
        <w:rPr>
          <w:rFonts w:asciiTheme="minorHAnsi" w:hAnsiTheme="minorHAnsi" w:cstheme="minorHAnsi"/>
          <w:b/>
          <w:bCs/>
          <w:color w:val="000000"/>
          <w:sz w:val="22"/>
          <w:szCs w:val="22"/>
          <w:u w:val="single"/>
          <w:shd w:val="clear" w:color="auto" w:fill="FFFF00"/>
          <w:lang w:val="es-ES"/>
        </w:rPr>
        <w:t>Quaitbay</w:t>
      </w:r>
      <w:proofErr w:type="spellEnd"/>
      <w:r w:rsidRPr="0046453A">
        <w:rPr>
          <w:rFonts w:asciiTheme="minorHAnsi" w:hAnsiTheme="minorHAnsi" w:cstheme="minorHAnsi"/>
          <w:b/>
          <w:bCs/>
          <w:color w:val="000000"/>
          <w:sz w:val="22"/>
          <w:szCs w:val="22"/>
          <w:shd w:val="clear" w:color="auto" w:fill="FFFF00"/>
          <w:lang w:val="es-ES"/>
        </w:rPr>
        <w:t>. </w:t>
      </w:r>
      <w:r w:rsidRPr="0046453A">
        <w:rPr>
          <w:rFonts w:asciiTheme="minorHAnsi" w:hAnsiTheme="minorHAnsi" w:cstheme="minorHAnsi"/>
          <w:b/>
          <w:bCs/>
          <w:color w:val="000000"/>
          <w:sz w:val="22"/>
          <w:szCs w:val="22"/>
          <w:u w:val="single"/>
          <w:shd w:val="clear" w:color="auto" w:fill="FFFF00"/>
          <w:lang w:val="es-ES"/>
        </w:rPr>
        <w:t xml:space="preserve">Visitaremos las Catacumbas de </w:t>
      </w:r>
      <w:proofErr w:type="spellStart"/>
      <w:r w:rsidRPr="0046453A">
        <w:rPr>
          <w:rFonts w:asciiTheme="minorHAnsi" w:hAnsiTheme="minorHAnsi" w:cstheme="minorHAnsi"/>
          <w:b/>
          <w:bCs/>
          <w:color w:val="000000"/>
          <w:sz w:val="22"/>
          <w:szCs w:val="22"/>
          <w:u w:val="single"/>
          <w:shd w:val="clear" w:color="auto" w:fill="FFFF00"/>
          <w:lang w:val="es-ES"/>
        </w:rPr>
        <w:t>Kom</w:t>
      </w:r>
      <w:proofErr w:type="spellEnd"/>
      <w:r w:rsidRPr="0046453A">
        <w:rPr>
          <w:rFonts w:asciiTheme="minorHAnsi" w:hAnsiTheme="minorHAnsi" w:cstheme="minorHAnsi"/>
          <w:b/>
          <w:bCs/>
          <w:color w:val="000000"/>
          <w:sz w:val="22"/>
          <w:szCs w:val="22"/>
          <w:u w:val="single"/>
          <w:shd w:val="clear" w:color="auto" w:fill="FFFF00"/>
          <w:lang w:val="es-ES"/>
        </w:rPr>
        <w:t xml:space="preserve"> el </w:t>
      </w:r>
      <w:proofErr w:type="spellStart"/>
      <w:r w:rsidRPr="0046453A">
        <w:rPr>
          <w:rFonts w:asciiTheme="minorHAnsi" w:hAnsiTheme="minorHAnsi" w:cstheme="minorHAnsi"/>
          <w:b/>
          <w:bCs/>
          <w:color w:val="000000"/>
          <w:sz w:val="22"/>
          <w:szCs w:val="22"/>
          <w:u w:val="single"/>
          <w:shd w:val="clear" w:color="auto" w:fill="FFFF00"/>
          <w:lang w:val="es-ES"/>
        </w:rPr>
        <w:t>Shokafa</w:t>
      </w:r>
      <w:proofErr w:type="spellEnd"/>
      <w:r w:rsidRPr="0046453A">
        <w:rPr>
          <w:rFonts w:asciiTheme="minorHAnsi" w:hAnsiTheme="minorHAnsi" w:cstheme="minorHAnsi"/>
          <w:b/>
          <w:bCs/>
          <w:color w:val="000000"/>
          <w:sz w:val="22"/>
          <w:szCs w:val="22"/>
          <w:lang w:val="es-ES"/>
        </w:rPr>
        <w:t xml:space="preserve">, datan de los  siglos I y II y fueron descubiertas en 1892. Existen nichos </w:t>
      </w:r>
      <w:proofErr w:type="spellStart"/>
      <w:r w:rsidRPr="0046453A">
        <w:rPr>
          <w:rFonts w:asciiTheme="minorHAnsi" w:hAnsiTheme="minorHAnsi" w:cstheme="minorHAnsi"/>
          <w:b/>
          <w:bCs/>
          <w:color w:val="000000"/>
          <w:sz w:val="22"/>
          <w:szCs w:val="22"/>
          <w:lang w:val="es-ES"/>
        </w:rPr>
        <w:t>escavados</w:t>
      </w:r>
      <w:proofErr w:type="spellEnd"/>
      <w:r w:rsidRPr="0046453A">
        <w:rPr>
          <w:rFonts w:asciiTheme="minorHAnsi" w:hAnsiTheme="minorHAnsi" w:cstheme="minorHAnsi"/>
          <w:b/>
          <w:bCs/>
          <w:color w:val="000000"/>
          <w:sz w:val="22"/>
          <w:szCs w:val="22"/>
          <w:lang w:val="es-ES"/>
        </w:rPr>
        <w:t xml:space="preserve"> por todas partes y túneles. </w:t>
      </w:r>
      <w:r w:rsidRPr="0046453A">
        <w:rPr>
          <w:rFonts w:asciiTheme="minorHAnsi" w:hAnsiTheme="minorHAnsi" w:cstheme="minorHAnsi"/>
          <w:b/>
          <w:bCs/>
          <w:color w:val="000000"/>
          <w:sz w:val="22"/>
          <w:szCs w:val="22"/>
          <w:shd w:val="clear" w:color="auto" w:fill="FFFF00"/>
          <w:lang w:val="es-ES"/>
        </w:rPr>
        <w:t>Almuerzo en un</w:t>
      </w:r>
      <w:r w:rsidRPr="0046453A">
        <w:rPr>
          <w:rFonts w:asciiTheme="minorHAnsi" w:hAnsiTheme="minorHAnsi" w:cstheme="minorHAnsi"/>
          <w:b/>
          <w:bCs/>
          <w:color w:val="000000"/>
          <w:sz w:val="22"/>
          <w:szCs w:val="22"/>
          <w:lang w:val="es-ES"/>
        </w:rPr>
        <w:t> </w:t>
      </w:r>
      <w:r w:rsidRPr="0046453A">
        <w:rPr>
          <w:rFonts w:asciiTheme="minorHAnsi" w:hAnsiTheme="minorHAnsi" w:cstheme="minorHAnsi"/>
          <w:b/>
          <w:bCs/>
          <w:color w:val="000000"/>
          <w:sz w:val="22"/>
          <w:szCs w:val="22"/>
          <w:shd w:val="clear" w:color="auto" w:fill="FFFF00"/>
          <w:lang w:val="es-ES"/>
        </w:rPr>
        <w:t xml:space="preserve">restaurante local. Visita por fuera  a la Nueva  Biblioteca </w:t>
      </w:r>
      <w:r w:rsidRPr="0046453A">
        <w:rPr>
          <w:rFonts w:asciiTheme="minorHAnsi" w:hAnsiTheme="minorHAnsi" w:cstheme="minorHAnsi"/>
          <w:b/>
          <w:bCs/>
          <w:color w:val="000000"/>
          <w:sz w:val="22"/>
          <w:szCs w:val="22"/>
          <w:shd w:val="clear" w:color="auto" w:fill="FFFF00"/>
          <w:lang w:val="es-ES"/>
        </w:rPr>
        <w:lastRenderedPageBreak/>
        <w:t>de Alejandría</w:t>
      </w:r>
      <w:r w:rsidRPr="0046453A">
        <w:rPr>
          <w:rFonts w:asciiTheme="minorHAnsi" w:hAnsiTheme="minorHAnsi" w:cstheme="minorHAnsi"/>
          <w:b/>
          <w:bCs/>
          <w:color w:val="000000"/>
          <w:sz w:val="22"/>
          <w:szCs w:val="22"/>
          <w:lang w:val="es-ES"/>
        </w:rPr>
        <w:t> promovida por la UNESCO fue inaugurada el 16 de octubre de 2002.  Por la tarde, regreso a El Cairo, traslado a su hotel. Noche de hotel.</w:t>
      </w:r>
    </w:p>
    <w:p w14:paraId="0CE768E5" w14:textId="77777777" w:rsidR="00027B50" w:rsidRPr="0046453A" w:rsidRDefault="00027B50" w:rsidP="00027B50">
      <w:pPr>
        <w:pStyle w:val="NormalWeb"/>
        <w:shd w:val="clear" w:color="auto" w:fill="FFFFFF"/>
        <w:spacing w:before="0" w:beforeAutospacing="0" w:after="0" w:afterAutospacing="0"/>
        <w:jc w:val="both"/>
        <w:rPr>
          <w:rFonts w:asciiTheme="minorHAnsi" w:hAnsiTheme="minorHAnsi" w:cstheme="minorHAnsi"/>
          <w:b/>
          <w:bCs/>
          <w:color w:val="000000"/>
          <w:sz w:val="22"/>
          <w:szCs w:val="22"/>
          <w:lang w:val="es-ES"/>
        </w:rPr>
      </w:pPr>
    </w:p>
    <w:p w14:paraId="24AFC15B" w14:textId="402D0F73" w:rsidR="00027B50" w:rsidRPr="0046453A" w:rsidRDefault="00027B50" w:rsidP="00027B50">
      <w:pPr>
        <w:pStyle w:val="Default"/>
        <w:rPr>
          <w:rFonts w:asciiTheme="minorHAnsi" w:hAnsiTheme="minorHAnsi" w:cstheme="minorHAnsi"/>
          <w:b/>
          <w:bCs/>
          <w:color w:val="FF0000"/>
          <w:sz w:val="22"/>
          <w:szCs w:val="22"/>
          <w:u w:val="single"/>
          <w:lang w:val="es-ES"/>
        </w:rPr>
      </w:pPr>
      <w:r>
        <w:rPr>
          <w:rFonts w:asciiTheme="minorHAnsi" w:hAnsiTheme="minorHAnsi" w:cstheme="minorHAnsi"/>
          <w:b/>
          <w:bCs/>
          <w:color w:val="FF0000"/>
          <w:sz w:val="22"/>
          <w:szCs w:val="22"/>
          <w:u w:val="single"/>
          <w:lang w:val="es-ES"/>
        </w:rPr>
        <w:t>DIA 13</w:t>
      </w:r>
      <w:r w:rsidRPr="0046453A">
        <w:rPr>
          <w:rFonts w:asciiTheme="minorHAnsi" w:hAnsiTheme="minorHAnsi" w:cstheme="minorHAnsi"/>
          <w:b/>
          <w:bCs/>
          <w:color w:val="FF0000"/>
          <w:sz w:val="22"/>
          <w:szCs w:val="22"/>
          <w:u w:val="single"/>
          <w:lang w:val="es-ES"/>
        </w:rPr>
        <w:t xml:space="preserve"> - El CAIRO – AEROPUERTO </w:t>
      </w:r>
      <w:r>
        <w:rPr>
          <w:rFonts w:asciiTheme="minorHAnsi" w:hAnsiTheme="minorHAnsi" w:cstheme="minorHAnsi"/>
          <w:b/>
          <w:bCs/>
          <w:color w:val="FF0000"/>
          <w:sz w:val="22"/>
          <w:szCs w:val="22"/>
          <w:u w:val="single"/>
          <w:lang w:val="es-ES"/>
        </w:rPr>
        <w:t xml:space="preserve">– ESTAMBUL </w:t>
      </w:r>
    </w:p>
    <w:p w14:paraId="05998153" w14:textId="77777777" w:rsidR="00027B50" w:rsidRPr="0046453A" w:rsidRDefault="00027B50" w:rsidP="00027B50">
      <w:pPr>
        <w:rPr>
          <w:rFonts w:cstheme="minorHAnsi"/>
          <w:b/>
          <w:bCs/>
        </w:rPr>
      </w:pPr>
      <w:r w:rsidRPr="0046453A">
        <w:rPr>
          <w:rFonts w:cstheme="minorHAnsi"/>
          <w:b/>
          <w:bCs/>
          <w:lang w:val="es-ES"/>
        </w:rPr>
        <w:t xml:space="preserve">Desayuno. A la hora prevista por nuestro personal traslado al Aeropuerto internacional de El Cairo para tomar su vuelo acompañado por nuestro personal.   </w:t>
      </w:r>
    </w:p>
    <w:p w14:paraId="6D0308A5" w14:textId="77777777" w:rsidR="00027B50" w:rsidRPr="0046453A" w:rsidRDefault="00027B50" w:rsidP="00027B50">
      <w:pPr>
        <w:pStyle w:val="NormalWeb"/>
        <w:shd w:val="clear" w:color="auto" w:fill="FFFFFF"/>
        <w:spacing w:before="0" w:beforeAutospacing="0" w:after="0" w:afterAutospacing="0"/>
        <w:jc w:val="both"/>
        <w:rPr>
          <w:rFonts w:asciiTheme="minorHAnsi" w:hAnsiTheme="minorHAnsi" w:cstheme="minorHAnsi"/>
          <w:b/>
          <w:bCs/>
          <w:color w:val="000000"/>
          <w:sz w:val="22"/>
          <w:szCs w:val="22"/>
        </w:rPr>
      </w:pPr>
    </w:p>
    <w:p w14:paraId="1F39EDE9" w14:textId="0FC6470F" w:rsidR="00027B50" w:rsidRPr="00187170" w:rsidRDefault="00027B50" w:rsidP="00187170">
      <w:pPr>
        <w:spacing w:after="0" w:line="240" w:lineRule="auto"/>
        <w:jc w:val="both"/>
        <w:rPr>
          <w:rFonts w:asciiTheme="majorHAnsi" w:hAnsiTheme="majorHAnsi" w:cstheme="majorHAnsi"/>
          <w:b/>
          <w:bCs/>
          <w:color w:val="000000"/>
          <w:lang w:val="es-ES_tradnl"/>
        </w:rPr>
      </w:pPr>
    </w:p>
    <w:p w14:paraId="0C68CC67" w14:textId="77777777" w:rsidR="00027B50" w:rsidRPr="00E00B24" w:rsidRDefault="00027B50" w:rsidP="00027B50">
      <w:pPr>
        <w:spacing w:after="0"/>
        <w:rPr>
          <w:rFonts w:asciiTheme="majorHAnsi" w:hAnsiTheme="majorHAnsi" w:cstheme="majorHAnsi"/>
          <w:b/>
          <w:bCs/>
          <w:color w:val="FF0000"/>
          <w:lang w:val="es-ES_tradnl"/>
        </w:rPr>
      </w:pPr>
      <w:r w:rsidRPr="00E00B24">
        <w:rPr>
          <w:rFonts w:asciiTheme="majorHAnsi" w:hAnsiTheme="majorHAnsi" w:cstheme="majorHAnsi"/>
          <w:b/>
          <w:bCs/>
          <w:color w:val="FF0000"/>
          <w:u w:val="single"/>
          <w:lang w:val="es-ES_tradnl"/>
        </w:rPr>
        <w:t>NOTAS IMPORTANTES:</w:t>
      </w:r>
      <w:r w:rsidRPr="00E00B24">
        <w:rPr>
          <w:rFonts w:asciiTheme="majorHAnsi" w:hAnsiTheme="majorHAnsi" w:cstheme="majorHAnsi"/>
          <w:b/>
          <w:bCs/>
          <w:color w:val="FF0000"/>
          <w:lang w:val="es-ES_tradnl"/>
        </w:rPr>
        <w:tab/>
      </w:r>
    </w:p>
    <w:p w14:paraId="2B764D35" w14:textId="77777777" w:rsidR="00027B50" w:rsidRPr="00E00B24" w:rsidRDefault="00027B50" w:rsidP="00027B50">
      <w:pPr>
        <w:spacing w:after="0"/>
        <w:rPr>
          <w:rFonts w:asciiTheme="majorHAnsi" w:hAnsiTheme="majorHAnsi" w:cstheme="majorHAnsi"/>
          <w:b/>
          <w:bCs/>
          <w:color w:val="FF0000"/>
          <w:lang w:val="es-ES_tradnl"/>
        </w:rPr>
      </w:pPr>
    </w:p>
    <w:p w14:paraId="747CB029" w14:textId="77777777" w:rsidR="00027B50" w:rsidRPr="00E00B24" w:rsidRDefault="00027B50" w:rsidP="00027B50">
      <w:pPr>
        <w:pStyle w:val="Prrafodelista"/>
        <w:numPr>
          <w:ilvl w:val="0"/>
          <w:numId w:val="1"/>
        </w:numPr>
        <w:spacing w:after="0"/>
        <w:rPr>
          <w:rFonts w:asciiTheme="majorHAnsi" w:hAnsiTheme="majorHAnsi" w:cstheme="majorHAnsi"/>
          <w:b/>
          <w:bCs/>
          <w:color w:val="FF0000"/>
          <w:lang w:val="es-ES_tradnl"/>
        </w:rPr>
      </w:pPr>
      <w:r w:rsidRPr="00E00B24">
        <w:rPr>
          <w:rFonts w:asciiTheme="majorHAnsi" w:hAnsiTheme="majorHAnsi" w:cstheme="majorHAnsi"/>
          <w:b/>
          <w:bCs/>
          <w:color w:val="FF0000"/>
          <w:lang w:val="es-ES_tradnl"/>
        </w:rPr>
        <w:t>HABITACIONES TRPEL: EN LA MAYORIA DE LOS HOTELES, HABIATCION DOBLE + CAMA EXTRA</w:t>
      </w:r>
    </w:p>
    <w:p w14:paraId="2ECD05F7" w14:textId="59A52FA6" w:rsidR="00027B50" w:rsidRPr="006076C5" w:rsidRDefault="00027B50" w:rsidP="006076C5">
      <w:pPr>
        <w:pStyle w:val="Prrafodelista"/>
        <w:numPr>
          <w:ilvl w:val="0"/>
          <w:numId w:val="1"/>
        </w:numPr>
        <w:spacing w:after="0" w:line="240" w:lineRule="auto"/>
        <w:rPr>
          <w:rFonts w:asciiTheme="majorHAnsi" w:hAnsiTheme="majorHAnsi" w:cstheme="majorHAnsi"/>
          <w:b/>
          <w:bCs/>
          <w:color w:val="FF0000"/>
          <w:lang w:val="es-ES_tradnl"/>
        </w:rPr>
      </w:pPr>
      <w:r w:rsidRPr="00E7684E">
        <w:rPr>
          <w:b/>
          <w:bCs/>
          <w:color w:val="FF0000"/>
          <w:sz w:val="19"/>
          <w:szCs w:val="19"/>
          <w:lang w:val="es-ES_tradnl" w:bidi="ar-EG"/>
        </w:rPr>
        <w:t>El orden del itinerario mostrado es genérico con fines orientativos. Podría alterarse sin afectar a las visitas ni al contenido de estas</w:t>
      </w:r>
    </w:p>
    <w:p w14:paraId="0A6AA984" w14:textId="77777777" w:rsidR="00027B50" w:rsidRPr="00E00B24" w:rsidRDefault="00027B50" w:rsidP="00027B50">
      <w:pPr>
        <w:rPr>
          <w:rFonts w:asciiTheme="majorHAnsi" w:hAnsiTheme="majorHAnsi" w:cstheme="majorHAnsi"/>
          <w:b/>
          <w:bCs/>
          <w:lang w:val="es-ES_tradnl"/>
        </w:rPr>
      </w:pPr>
    </w:p>
    <w:p w14:paraId="2C61BA13" w14:textId="77777777" w:rsidR="00027B50" w:rsidRDefault="00027B50" w:rsidP="00027B50">
      <w:pPr>
        <w:rPr>
          <w:rFonts w:cstheme="minorHAnsi"/>
          <w:b/>
          <w:bCs/>
          <w:color w:val="FF0000"/>
          <w:u w:val="single"/>
          <w:lang w:val="es-ES"/>
        </w:rPr>
      </w:pPr>
      <w:r w:rsidRPr="00071B60">
        <w:rPr>
          <w:rFonts w:cstheme="minorHAnsi"/>
          <w:b/>
          <w:bCs/>
          <w:color w:val="FF0000"/>
          <w:u w:val="single"/>
          <w:lang w:val="es-ES"/>
        </w:rPr>
        <w:t xml:space="preserve">SERVCIO </w:t>
      </w:r>
      <w:bookmarkStart w:id="2" w:name="_Hlk84430140"/>
      <w:r w:rsidRPr="0046453A">
        <w:rPr>
          <w:rFonts w:cstheme="minorHAnsi"/>
          <w:b/>
          <w:bCs/>
          <w:color w:val="FF0000"/>
          <w:u w:val="single"/>
          <w:lang w:val="es-ES"/>
        </w:rPr>
        <w:t xml:space="preserve">INCLUIDOS EN </w:t>
      </w:r>
      <w:r>
        <w:rPr>
          <w:rFonts w:cstheme="minorHAnsi"/>
          <w:b/>
          <w:bCs/>
          <w:color w:val="FF0000"/>
          <w:u w:val="single"/>
          <w:lang w:val="es-ES"/>
        </w:rPr>
        <w:t xml:space="preserve">TURQUIA Y </w:t>
      </w:r>
      <w:r w:rsidRPr="0046453A">
        <w:rPr>
          <w:rFonts w:cstheme="minorHAnsi"/>
          <w:b/>
          <w:bCs/>
          <w:color w:val="FF0000"/>
          <w:u w:val="single"/>
          <w:lang w:val="es-ES"/>
        </w:rPr>
        <w:t xml:space="preserve">EGIPTO : </w:t>
      </w:r>
    </w:p>
    <w:p w14:paraId="3C2C2F16" w14:textId="77777777" w:rsidR="00027B50" w:rsidRDefault="00027B50" w:rsidP="00027B50">
      <w:pPr>
        <w:pStyle w:val="Default"/>
        <w:rPr>
          <w:rFonts w:asciiTheme="minorHAnsi" w:hAnsiTheme="minorHAnsi" w:cstheme="minorHAnsi"/>
          <w:b/>
          <w:bCs/>
          <w:color w:val="7030A0"/>
          <w:sz w:val="22"/>
          <w:szCs w:val="22"/>
          <w:lang w:val="es-ES"/>
        </w:rPr>
      </w:pPr>
      <w:r>
        <w:rPr>
          <w:rFonts w:asciiTheme="minorHAnsi" w:hAnsiTheme="minorHAnsi" w:cstheme="minorHAnsi"/>
          <w:b/>
          <w:bCs/>
          <w:color w:val="7030A0"/>
          <w:sz w:val="22"/>
          <w:szCs w:val="22"/>
          <w:lang w:val="es-ES"/>
        </w:rPr>
        <w:t xml:space="preserve">- VUELO INTERNACIONAL ESTMABUL – EGIPTO </w:t>
      </w:r>
    </w:p>
    <w:p w14:paraId="06174413" w14:textId="77777777" w:rsidR="00027B50" w:rsidRDefault="00027B50" w:rsidP="00027B50">
      <w:pPr>
        <w:pStyle w:val="Default"/>
        <w:rPr>
          <w:rFonts w:asciiTheme="minorHAnsi" w:hAnsiTheme="minorHAnsi" w:cstheme="minorHAnsi"/>
          <w:b/>
          <w:bCs/>
          <w:color w:val="7030A0"/>
          <w:sz w:val="22"/>
          <w:szCs w:val="22"/>
          <w:lang w:val="es-ES"/>
        </w:rPr>
      </w:pPr>
      <w:r>
        <w:rPr>
          <w:rFonts w:asciiTheme="minorHAnsi" w:hAnsiTheme="minorHAnsi" w:cstheme="minorHAnsi"/>
          <w:b/>
          <w:bCs/>
          <w:color w:val="7030A0"/>
          <w:sz w:val="22"/>
          <w:szCs w:val="22"/>
          <w:lang w:val="es-ES"/>
        </w:rPr>
        <w:t xml:space="preserve">- VUELO DOMESTICO ASWAN – CAIRO </w:t>
      </w:r>
    </w:p>
    <w:p w14:paraId="459B41A7" w14:textId="77777777" w:rsidR="00027B50" w:rsidRDefault="00027B50" w:rsidP="00027B50">
      <w:pPr>
        <w:pStyle w:val="Default"/>
        <w:rPr>
          <w:rFonts w:asciiTheme="minorHAnsi" w:hAnsiTheme="minorHAnsi" w:cstheme="minorHAnsi"/>
          <w:b/>
          <w:bCs/>
          <w:color w:val="0D0D0D" w:themeColor="text1" w:themeTint="F2"/>
          <w:sz w:val="22"/>
          <w:szCs w:val="22"/>
          <w:lang w:val="es-ES"/>
        </w:rPr>
      </w:pPr>
      <w:r w:rsidRPr="0046453A">
        <w:rPr>
          <w:rFonts w:asciiTheme="minorHAnsi" w:hAnsiTheme="minorHAnsi" w:cstheme="minorHAnsi"/>
          <w:b/>
          <w:bCs/>
          <w:color w:val="7030A0"/>
          <w:sz w:val="22"/>
          <w:szCs w:val="22"/>
          <w:lang w:val="es-ES"/>
        </w:rPr>
        <w:t>-</w:t>
      </w:r>
      <w:r w:rsidRPr="001E5327">
        <w:rPr>
          <w:rFonts w:asciiTheme="minorHAnsi" w:hAnsiTheme="minorHAnsi" w:cstheme="minorHAnsi"/>
          <w:b/>
          <w:bCs/>
          <w:color w:val="0D0D0D" w:themeColor="text1" w:themeTint="F2"/>
          <w:sz w:val="22"/>
          <w:szCs w:val="22"/>
          <w:lang w:val="es-ES"/>
        </w:rPr>
        <w:t xml:space="preserve">Recepción y asistencia a su llegada al aeropuerto internacional de El Cairo por uno de nuestros </w:t>
      </w:r>
      <w:r>
        <w:rPr>
          <w:rFonts w:asciiTheme="minorHAnsi" w:hAnsiTheme="minorHAnsi" w:cstheme="minorHAnsi"/>
          <w:b/>
          <w:bCs/>
          <w:color w:val="0D0D0D" w:themeColor="text1" w:themeTint="F2"/>
          <w:sz w:val="22"/>
          <w:szCs w:val="22"/>
          <w:lang w:val="es-ES"/>
        </w:rPr>
        <w:t xml:space="preserve">-- </w:t>
      </w:r>
      <w:r w:rsidRPr="001E5327">
        <w:rPr>
          <w:rFonts w:asciiTheme="minorHAnsi" w:hAnsiTheme="minorHAnsi" w:cstheme="minorHAnsi"/>
          <w:b/>
          <w:bCs/>
          <w:color w:val="0D0D0D" w:themeColor="text1" w:themeTint="F2"/>
          <w:sz w:val="22"/>
          <w:szCs w:val="22"/>
          <w:lang w:val="es-ES"/>
        </w:rPr>
        <w:t xml:space="preserve">representantes de habla hispana </w:t>
      </w:r>
    </w:p>
    <w:p w14:paraId="703278B5" w14:textId="43228855" w:rsidR="00027B50" w:rsidRPr="0046453A" w:rsidRDefault="00027B50" w:rsidP="00027B50">
      <w:pPr>
        <w:spacing w:after="0" w:line="240" w:lineRule="auto"/>
        <w:rPr>
          <w:rFonts w:cstheme="minorHAnsi"/>
          <w:b/>
          <w:bCs/>
          <w:lang w:val="es-ES_tradnl"/>
        </w:rPr>
      </w:pPr>
      <w:r>
        <w:rPr>
          <w:rFonts w:cstheme="minorHAnsi"/>
          <w:b/>
          <w:bCs/>
          <w:lang w:val="es-ES_tradnl"/>
        </w:rPr>
        <w:t xml:space="preserve">- </w:t>
      </w:r>
      <w:r w:rsidRPr="0046453A">
        <w:rPr>
          <w:rFonts w:cstheme="minorHAnsi"/>
          <w:b/>
          <w:bCs/>
          <w:lang w:val="es-ES_tradnl"/>
        </w:rPr>
        <w:t>0</w:t>
      </w:r>
      <w:r w:rsidR="00187170">
        <w:rPr>
          <w:rFonts w:cstheme="minorHAnsi"/>
          <w:b/>
          <w:bCs/>
          <w:lang w:val="es-ES_tradnl"/>
        </w:rPr>
        <w:t>3</w:t>
      </w:r>
      <w:r w:rsidRPr="0046453A">
        <w:rPr>
          <w:rFonts w:cstheme="minorHAnsi"/>
          <w:b/>
          <w:bCs/>
          <w:lang w:val="es-ES_tradnl"/>
        </w:rPr>
        <w:t xml:space="preserve">noches Estambul </w:t>
      </w:r>
      <w:bookmarkStart w:id="3" w:name="_Hlk89382078"/>
      <w:r w:rsidRPr="0046453A">
        <w:rPr>
          <w:rFonts w:cstheme="minorHAnsi"/>
          <w:b/>
          <w:bCs/>
          <w:lang w:val="es-ES_tradnl"/>
        </w:rPr>
        <w:t>A/D.</w:t>
      </w:r>
      <w:bookmarkEnd w:id="3"/>
    </w:p>
    <w:p w14:paraId="0DA984C1" w14:textId="77777777" w:rsidR="00027B50" w:rsidRPr="009401DA" w:rsidRDefault="00027B50" w:rsidP="00027B50">
      <w:pPr>
        <w:spacing w:after="0" w:line="240" w:lineRule="auto"/>
        <w:rPr>
          <w:rFonts w:cstheme="minorHAnsi"/>
          <w:b/>
          <w:bCs/>
          <w:lang w:val="es-ES_tradnl"/>
        </w:rPr>
      </w:pPr>
      <w:r>
        <w:rPr>
          <w:rFonts w:cstheme="minorHAnsi"/>
          <w:b/>
          <w:bCs/>
          <w:lang w:val="es-ES_tradnl"/>
        </w:rPr>
        <w:t xml:space="preserve">- </w:t>
      </w:r>
      <w:r w:rsidRPr="0046453A">
        <w:rPr>
          <w:rFonts w:cstheme="minorHAnsi"/>
          <w:b/>
          <w:bCs/>
          <w:lang w:val="es-ES_tradnl"/>
        </w:rPr>
        <w:t xml:space="preserve">Traslados aeropuerto de Estambul. </w:t>
      </w:r>
    </w:p>
    <w:p w14:paraId="3B568ECB" w14:textId="7885B916" w:rsidR="00027B50" w:rsidRPr="001E5327" w:rsidRDefault="00027B50" w:rsidP="00027B50">
      <w:pPr>
        <w:pStyle w:val="Default"/>
        <w:spacing w:after="27"/>
        <w:rPr>
          <w:rFonts w:asciiTheme="minorHAnsi" w:hAnsiTheme="minorHAnsi" w:cstheme="minorHAnsi"/>
          <w:b/>
          <w:bCs/>
          <w:color w:val="0D0D0D" w:themeColor="text1" w:themeTint="F2"/>
          <w:sz w:val="22"/>
          <w:szCs w:val="22"/>
          <w:lang w:val="es-ES"/>
        </w:rPr>
      </w:pPr>
      <w:r w:rsidRPr="001E5327">
        <w:rPr>
          <w:rFonts w:asciiTheme="minorHAnsi" w:hAnsiTheme="minorHAnsi" w:cstheme="minorHAnsi"/>
          <w:b/>
          <w:bCs/>
          <w:color w:val="0D0D0D" w:themeColor="text1" w:themeTint="F2"/>
          <w:sz w:val="22"/>
          <w:szCs w:val="22"/>
          <w:lang w:val="es-ES"/>
        </w:rPr>
        <w:t xml:space="preserve">- </w:t>
      </w:r>
      <w:r w:rsidR="006076C5" w:rsidRPr="001E5327">
        <w:rPr>
          <w:rFonts w:asciiTheme="minorHAnsi" w:hAnsiTheme="minorHAnsi" w:cstheme="minorHAnsi"/>
          <w:b/>
          <w:bCs/>
          <w:color w:val="0D0D0D" w:themeColor="text1" w:themeTint="F2"/>
          <w:sz w:val="22"/>
          <w:szCs w:val="22"/>
          <w:lang w:val="es-ES"/>
        </w:rPr>
        <w:t>04 noches</w:t>
      </w:r>
      <w:r w:rsidRPr="001E5327">
        <w:rPr>
          <w:rFonts w:asciiTheme="minorHAnsi" w:hAnsiTheme="minorHAnsi" w:cstheme="minorHAnsi"/>
          <w:b/>
          <w:bCs/>
          <w:color w:val="0D0D0D" w:themeColor="text1" w:themeTint="F2"/>
          <w:sz w:val="22"/>
          <w:szCs w:val="22"/>
          <w:lang w:val="es-ES"/>
        </w:rPr>
        <w:t xml:space="preserve"> de Alojamiento a bordo de un crucero de cinco estrellas, con pensión completa (desayuno, comida y cena). </w:t>
      </w:r>
    </w:p>
    <w:p w14:paraId="02B0E1CF" w14:textId="5BD0DD31" w:rsidR="00027B50" w:rsidRPr="001E5327" w:rsidRDefault="00027B50" w:rsidP="00027B50">
      <w:pPr>
        <w:pStyle w:val="Default"/>
        <w:spacing w:after="27"/>
        <w:rPr>
          <w:rFonts w:asciiTheme="minorHAnsi" w:hAnsiTheme="minorHAnsi" w:cstheme="minorHAnsi"/>
          <w:b/>
          <w:bCs/>
          <w:color w:val="0D0D0D" w:themeColor="text1" w:themeTint="F2"/>
          <w:sz w:val="22"/>
          <w:szCs w:val="22"/>
          <w:lang w:val="es-ES"/>
        </w:rPr>
      </w:pPr>
      <w:r w:rsidRPr="001E5327">
        <w:rPr>
          <w:rFonts w:asciiTheme="minorHAnsi" w:hAnsiTheme="minorHAnsi" w:cstheme="minorHAnsi"/>
          <w:b/>
          <w:bCs/>
          <w:color w:val="0D0D0D" w:themeColor="text1" w:themeTint="F2"/>
          <w:sz w:val="22"/>
          <w:szCs w:val="22"/>
          <w:lang w:val="es-ES"/>
        </w:rPr>
        <w:t xml:space="preserve">- 04 noches en El </w:t>
      </w:r>
      <w:r w:rsidR="006076C5" w:rsidRPr="001E5327">
        <w:rPr>
          <w:rFonts w:asciiTheme="minorHAnsi" w:hAnsiTheme="minorHAnsi" w:cstheme="minorHAnsi"/>
          <w:b/>
          <w:bCs/>
          <w:color w:val="0D0D0D" w:themeColor="text1" w:themeTint="F2"/>
          <w:sz w:val="22"/>
          <w:szCs w:val="22"/>
          <w:lang w:val="es-ES"/>
        </w:rPr>
        <w:t>Cairo, Alojamiento</w:t>
      </w:r>
      <w:r w:rsidRPr="001E5327">
        <w:rPr>
          <w:rFonts w:asciiTheme="minorHAnsi" w:hAnsiTheme="minorHAnsi" w:cstheme="minorHAnsi"/>
          <w:b/>
          <w:bCs/>
          <w:color w:val="0D0D0D" w:themeColor="text1" w:themeTint="F2"/>
          <w:sz w:val="22"/>
          <w:szCs w:val="22"/>
          <w:lang w:val="es-ES"/>
        </w:rPr>
        <w:t xml:space="preserve"> en régimen de alojamiento </w:t>
      </w:r>
      <w:r w:rsidR="006076C5" w:rsidRPr="001E5327">
        <w:rPr>
          <w:rFonts w:asciiTheme="minorHAnsi" w:hAnsiTheme="minorHAnsi" w:cstheme="minorHAnsi"/>
          <w:b/>
          <w:bCs/>
          <w:color w:val="0D0D0D" w:themeColor="text1" w:themeTint="F2"/>
          <w:sz w:val="22"/>
          <w:szCs w:val="22"/>
          <w:lang w:val="es-ES"/>
        </w:rPr>
        <w:t>y desayuno</w:t>
      </w:r>
      <w:r w:rsidRPr="001E5327">
        <w:rPr>
          <w:rFonts w:asciiTheme="minorHAnsi" w:hAnsiTheme="minorHAnsi" w:cstheme="minorHAnsi"/>
          <w:b/>
          <w:bCs/>
          <w:color w:val="0D0D0D" w:themeColor="text1" w:themeTint="F2"/>
          <w:sz w:val="22"/>
          <w:szCs w:val="22"/>
          <w:lang w:val="es-ES"/>
        </w:rPr>
        <w:t xml:space="preserve">. </w:t>
      </w:r>
    </w:p>
    <w:p w14:paraId="56D3706E" w14:textId="77777777" w:rsidR="00027B50" w:rsidRPr="001E5327" w:rsidRDefault="00027B50" w:rsidP="00027B50">
      <w:pPr>
        <w:pStyle w:val="Default"/>
        <w:spacing w:after="27"/>
        <w:rPr>
          <w:rFonts w:asciiTheme="minorHAnsi" w:hAnsiTheme="minorHAnsi" w:cstheme="minorHAnsi"/>
          <w:b/>
          <w:bCs/>
          <w:color w:val="0D0D0D" w:themeColor="text1" w:themeTint="F2"/>
          <w:sz w:val="22"/>
          <w:szCs w:val="22"/>
          <w:lang w:val="es-ES"/>
        </w:rPr>
      </w:pPr>
      <w:r w:rsidRPr="001E5327">
        <w:rPr>
          <w:rFonts w:asciiTheme="minorHAnsi" w:hAnsiTheme="minorHAnsi" w:cstheme="minorHAnsi"/>
          <w:b/>
          <w:bCs/>
          <w:color w:val="0D0D0D" w:themeColor="text1" w:themeTint="F2"/>
          <w:sz w:val="22"/>
          <w:szCs w:val="22"/>
          <w:lang w:val="es-ES"/>
        </w:rPr>
        <w:t xml:space="preserve">-Traslado entre aeropuerto, hotel, y barco del crucero, en vehículo privado con aire acondicionado. </w:t>
      </w:r>
    </w:p>
    <w:p w14:paraId="088D0894" w14:textId="77777777" w:rsidR="00027B50" w:rsidRPr="001E5327" w:rsidRDefault="00027B50" w:rsidP="00027B50">
      <w:pPr>
        <w:pStyle w:val="Default"/>
        <w:spacing w:after="27"/>
        <w:rPr>
          <w:rFonts w:asciiTheme="minorHAnsi" w:hAnsiTheme="minorHAnsi" w:cstheme="minorHAnsi"/>
          <w:b/>
          <w:bCs/>
          <w:color w:val="0D0D0D" w:themeColor="text1" w:themeTint="F2"/>
          <w:sz w:val="22"/>
          <w:szCs w:val="22"/>
          <w:lang w:val="es-ES"/>
        </w:rPr>
      </w:pPr>
      <w:r w:rsidRPr="001E5327">
        <w:rPr>
          <w:rFonts w:asciiTheme="minorHAnsi" w:hAnsiTheme="minorHAnsi" w:cstheme="minorHAnsi"/>
          <w:b/>
          <w:bCs/>
          <w:color w:val="0D0D0D" w:themeColor="text1" w:themeTint="F2"/>
          <w:sz w:val="22"/>
          <w:szCs w:val="22"/>
          <w:lang w:val="es-ES"/>
        </w:rPr>
        <w:t xml:space="preserve">-Todos los traslados en vehículos modernos con aire acondicionado. </w:t>
      </w:r>
    </w:p>
    <w:p w14:paraId="258ECD5D" w14:textId="77777777" w:rsidR="00027B50" w:rsidRPr="001E5327" w:rsidRDefault="00027B50" w:rsidP="00027B50">
      <w:pPr>
        <w:pStyle w:val="Default"/>
        <w:spacing w:after="27"/>
        <w:rPr>
          <w:rFonts w:asciiTheme="minorHAnsi" w:hAnsiTheme="minorHAnsi" w:cstheme="minorHAnsi"/>
          <w:b/>
          <w:bCs/>
          <w:color w:val="0D0D0D" w:themeColor="text1" w:themeTint="F2"/>
          <w:sz w:val="22"/>
          <w:szCs w:val="22"/>
          <w:lang w:val="es-ES"/>
        </w:rPr>
      </w:pPr>
      <w:r w:rsidRPr="001E5327">
        <w:rPr>
          <w:rFonts w:asciiTheme="minorHAnsi" w:hAnsiTheme="minorHAnsi" w:cstheme="minorHAnsi"/>
          <w:b/>
          <w:bCs/>
          <w:color w:val="0D0D0D" w:themeColor="text1" w:themeTint="F2"/>
          <w:sz w:val="22"/>
          <w:szCs w:val="22"/>
          <w:lang w:val="es-ES"/>
        </w:rPr>
        <w:t xml:space="preserve">-Guía local de habla hispana durante sus visitas </w:t>
      </w:r>
      <w:r>
        <w:rPr>
          <w:rFonts w:asciiTheme="minorHAnsi" w:hAnsiTheme="minorHAnsi" w:cstheme="minorHAnsi"/>
          <w:b/>
          <w:bCs/>
          <w:color w:val="0D0D0D" w:themeColor="text1" w:themeTint="F2"/>
          <w:sz w:val="22"/>
          <w:szCs w:val="22"/>
          <w:lang w:val="es-ES"/>
        </w:rPr>
        <w:t xml:space="preserve">en TURQUIA Y EGIPTO </w:t>
      </w:r>
    </w:p>
    <w:p w14:paraId="72693A14" w14:textId="77777777" w:rsidR="00027B50" w:rsidRPr="001E5327" w:rsidRDefault="00027B50" w:rsidP="00027B50">
      <w:pPr>
        <w:pStyle w:val="Default"/>
        <w:spacing w:after="27"/>
        <w:rPr>
          <w:rFonts w:asciiTheme="minorHAnsi" w:hAnsiTheme="minorHAnsi" w:cstheme="minorHAnsi"/>
          <w:b/>
          <w:bCs/>
          <w:color w:val="0D0D0D" w:themeColor="text1" w:themeTint="F2"/>
          <w:sz w:val="22"/>
          <w:szCs w:val="22"/>
          <w:lang w:val="es-ES"/>
        </w:rPr>
      </w:pPr>
      <w:r w:rsidRPr="001E5327">
        <w:rPr>
          <w:rFonts w:asciiTheme="minorHAnsi" w:hAnsiTheme="minorHAnsi" w:cstheme="minorHAnsi"/>
          <w:b/>
          <w:bCs/>
          <w:color w:val="0D0D0D" w:themeColor="text1" w:themeTint="F2"/>
          <w:sz w:val="22"/>
          <w:szCs w:val="22"/>
          <w:lang w:val="es-ES"/>
        </w:rPr>
        <w:t xml:space="preserve">-Entradas a los lugares turísticos mencionados en el tour. </w:t>
      </w:r>
    </w:p>
    <w:p w14:paraId="49E6148A" w14:textId="77777777" w:rsidR="00027B50" w:rsidRPr="001E5327" w:rsidRDefault="00027B50" w:rsidP="00027B50">
      <w:pPr>
        <w:shd w:val="clear" w:color="auto" w:fill="FFFFFF"/>
        <w:spacing w:after="150" w:line="315" w:lineRule="atLeast"/>
        <w:rPr>
          <w:rFonts w:cstheme="minorHAnsi"/>
          <w:b/>
          <w:bCs/>
          <w:color w:val="0D0D0D" w:themeColor="text1" w:themeTint="F2"/>
          <w:lang w:val="es-ES"/>
        </w:rPr>
      </w:pPr>
    </w:p>
    <w:p w14:paraId="1AAED4F7" w14:textId="77777777" w:rsidR="00027B50" w:rsidRPr="00123E07" w:rsidRDefault="00027B50" w:rsidP="00027B50">
      <w:pPr>
        <w:pStyle w:val="Default"/>
        <w:rPr>
          <w:rFonts w:asciiTheme="minorHAnsi" w:hAnsiTheme="minorHAnsi" w:cstheme="minorHAnsi"/>
          <w:b/>
          <w:bCs/>
          <w:color w:val="0D0D0D" w:themeColor="text1" w:themeTint="F2"/>
          <w:sz w:val="22"/>
          <w:szCs w:val="22"/>
          <w:lang w:val="es-ES"/>
        </w:rPr>
      </w:pPr>
    </w:p>
    <w:p w14:paraId="402CD19C" w14:textId="77777777" w:rsidR="00027B50" w:rsidRPr="001E5327" w:rsidRDefault="00027B50" w:rsidP="00027B50">
      <w:pPr>
        <w:pStyle w:val="Default"/>
        <w:rPr>
          <w:rFonts w:asciiTheme="minorHAnsi" w:hAnsiTheme="minorHAnsi" w:cstheme="minorHAnsi"/>
          <w:b/>
          <w:bCs/>
          <w:color w:val="FF0000"/>
          <w:sz w:val="22"/>
          <w:szCs w:val="22"/>
          <w:lang w:val="es-ES"/>
        </w:rPr>
      </w:pPr>
    </w:p>
    <w:p w14:paraId="12722B43" w14:textId="1E6071D2" w:rsidR="00027B50" w:rsidRPr="009401DA" w:rsidRDefault="00027B50" w:rsidP="00027B50">
      <w:pPr>
        <w:pStyle w:val="Default"/>
        <w:rPr>
          <w:rFonts w:asciiTheme="minorHAnsi" w:hAnsiTheme="minorHAnsi" w:cstheme="minorHAnsi"/>
          <w:b/>
          <w:bCs/>
          <w:color w:val="FF0000"/>
          <w:sz w:val="22"/>
          <w:szCs w:val="22"/>
          <w:u w:val="single"/>
          <w:lang w:val="es-ES"/>
        </w:rPr>
      </w:pPr>
      <w:r w:rsidRPr="001E5327">
        <w:rPr>
          <w:rFonts w:asciiTheme="minorHAnsi" w:hAnsiTheme="minorHAnsi" w:cstheme="minorHAnsi"/>
          <w:b/>
          <w:bCs/>
          <w:color w:val="FF0000"/>
          <w:sz w:val="22"/>
          <w:szCs w:val="22"/>
          <w:u w:val="single"/>
          <w:lang w:val="es-ES"/>
        </w:rPr>
        <w:t xml:space="preserve">SERVICIOS NO INCLUIDOS EN </w:t>
      </w:r>
      <w:r w:rsidR="006076C5" w:rsidRPr="001E5327">
        <w:rPr>
          <w:rFonts w:asciiTheme="minorHAnsi" w:hAnsiTheme="minorHAnsi" w:cstheme="minorHAnsi"/>
          <w:b/>
          <w:bCs/>
          <w:color w:val="FF0000"/>
          <w:sz w:val="22"/>
          <w:szCs w:val="22"/>
          <w:u w:val="single"/>
          <w:lang w:val="es-ES"/>
        </w:rPr>
        <w:t>EGIPTO:</w:t>
      </w:r>
      <w:r w:rsidRPr="001E5327">
        <w:rPr>
          <w:rFonts w:asciiTheme="minorHAnsi" w:hAnsiTheme="minorHAnsi" w:cstheme="minorHAnsi"/>
          <w:b/>
          <w:bCs/>
          <w:color w:val="FF0000"/>
          <w:sz w:val="22"/>
          <w:szCs w:val="22"/>
          <w:u w:val="single"/>
          <w:lang w:val="es-ES"/>
        </w:rPr>
        <w:t xml:space="preserve"> </w:t>
      </w:r>
    </w:p>
    <w:p w14:paraId="40F257CC" w14:textId="5E535EDA" w:rsidR="00027B50" w:rsidRDefault="00027B50" w:rsidP="00027B50">
      <w:pPr>
        <w:pStyle w:val="Default"/>
        <w:spacing w:after="27"/>
        <w:rPr>
          <w:rFonts w:asciiTheme="minorHAnsi" w:hAnsiTheme="minorHAnsi" w:cstheme="minorHAnsi"/>
          <w:b/>
          <w:bCs/>
          <w:color w:val="0D0D0D" w:themeColor="text1" w:themeTint="F2"/>
          <w:sz w:val="22"/>
          <w:szCs w:val="22"/>
          <w:lang w:val="es-ES"/>
        </w:rPr>
      </w:pPr>
      <w:r w:rsidRPr="001E5327">
        <w:rPr>
          <w:rFonts w:asciiTheme="minorHAnsi" w:hAnsiTheme="minorHAnsi" w:cstheme="minorHAnsi"/>
          <w:b/>
          <w:bCs/>
          <w:color w:val="0D0D0D" w:themeColor="text1" w:themeTint="F2"/>
          <w:sz w:val="22"/>
          <w:szCs w:val="22"/>
          <w:lang w:val="es-ES"/>
        </w:rPr>
        <w:t>•</w:t>
      </w:r>
      <w:r>
        <w:rPr>
          <w:rFonts w:asciiTheme="minorHAnsi" w:hAnsiTheme="minorHAnsi" w:cstheme="minorHAnsi"/>
          <w:b/>
          <w:bCs/>
          <w:color w:val="0D0D0D" w:themeColor="text1" w:themeTint="F2"/>
          <w:sz w:val="22"/>
          <w:szCs w:val="22"/>
          <w:lang w:val="es-ES"/>
        </w:rPr>
        <w:t xml:space="preserve"> VUELO R</w:t>
      </w:r>
      <w:r w:rsidR="00282A35">
        <w:rPr>
          <w:rFonts w:asciiTheme="minorHAnsi" w:hAnsiTheme="minorHAnsi" w:cstheme="minorHAnsi"/>
          <w:b/>
          <w:bCs/>
          <w:color w:val="0D0D0D" w:themeColor="text1" w:themeTint="F2"/>
          <w:sz w:val="22"/>
          <w:szCs w:val="22"/>
          <w:lang w:val="es-ES"/>
        </w:rPr>
        <w:t>E</w:t>
      </w:r>
      <w:r>
        <w:rPr>
          <w:rFonts w:asciiTheme="minorHAnsi" w:hAnsiTheme="minorHAnsi" w:cstheme="minorHAnsi"/>
          <w:b/>
          <w:bCs/>
          <w:color w:val="0D0D0D" w:themeColor="text1" w:themeTint="F2"/>
          <w:sz w:val="22"/>
          <w:szCs w:val="22"/>
          <w:lang w:val="es-ES"/>
        </w:rPr>
        <w:t xml:space="preserve">DONDO DESDE MEXICO </w:t>
      </w:r>
    </w:p>
    <w:p w14:paraId="3B27034C" w14:textId="77777777" w:rsidR="00027B50" w:rsidRPr="001E5327" w:rsidRDefault="00027B50" w:rsidP="00027B50">
      <w:pPr>
        <w:pStyle w:val="Default"/>
        <w:spacing w:after="27"/>
        <w:rPr>
          <w:rFonts w:asciiTheme="minorHAnsi" w:hAnsiTheme="minorHAnsi" w:cstheme="minorHAnsi"/>
          <w:b/>
          <w:bCs/>
          <w:color w:val="0D0D0D" w:themeColor="text1" w:themeTint="F2"/>
          <w:sz w:val="22"/>
          <w:szCs w:val="22"/>
          <w:lang w:val="es-ES"/>
        </w:rPr>
      </w:pPr>
      <w:r w:rsidRPr="001E5327">
        <w:rPr>
          <w:rFonts w:asciiTheme="minorHAnsi" w:hAnsiTheme="minorHAnsi" w:cstheme="minorHAnsi"/>
          <w:b/>
          <w:bCs/>
          <w:color w:val="0D0D0D" w:themeColor="text1" w:themeTint="F2"/>
          <w:sz w:val="22"/>
          <w:szCs w:val="22"/>
          <w:lang w:val="es-ES"/>
        </w:rPr>
        <w:t>•Visad</w:t>
      </w:r>
      <w:r>
        <w:rPr>
          <w:rFonts w:asciiTheme="minorHAnsi" w:hAnsiTheme="minorHAnsi" w:cstheme="minorHAnsi"/>
          <w:b/>
          <w:bCs/>
          <w:color w:val="0D0D0D" w:themeColor="text1" w:themeTint="F2"/>
          <w:sz w:val="22"/>
          <w:szCs w:val="22"/>
          <w:lang w:val="es-ES"/>
        </w:rPr>
        <w:t xml:space="preserve">os </w:t>
      </w:r>
    </w:p>
    <w:p w14:paraId="62B65618" w14:textId="77777777" w:rsidR="00027B50" w:rsidRDefault="00027B50" w:rsidP="00027B50">
      <w:pPr>
        <w:pStyle w:val="Default"/>
        <w:spacing w:after="27"/>
        <w:rPr>
          <w:rFonts w:asciiTheme="minorHAnsi" w:hAnsiTheme="minorHAnsi" w:cstheme="minorHAnsi"/>
          <w:b/>
          <w:bCs/>
          <w:color w:val="0D0D0D" w:themeColor="text1" w:themeTint="F2"/>
          <w:sz w:val="22"/>
          <w:szCs w:val="22"/>
          <w:lang w:val="es-ES"/>
        </w:rPr>
      </w:pPr>
      <w:r w:rsidRPr="001E5327">
        <w:rPr>
          <w:rFonts w:asciiTheme="minorHAnsi" w:hAnsiTheme="minorHAnsi" w:cstheme="minorHAnsi"/>
          <w:b/>
          <w:bCs/>
          <w:color w:val="0D0D0D" w:themeColor="text1" w:themeTint="F2"/>
          <w:sz w:val="22"/>
          <w:szCs w:val="22"/>
          <w:lang w:val="es-ES"/>
        </w:rPr>
        <w:t xml:space="preserve">•Bebidas, </w:t>
      </w:r>
    </w:p>
    <w:p w14:paraId="0811CE9C" w14:textId="77777777" w:rsidR="00027B50" w:rsidRPr="001E5327" w:rsidRDefault="00027B50" w:rsidP="00027B50">
      <w:pPr>
        <w:pStyle w:val="Default"/>
        <w:spacing w:after="27"/>
        <w:rPr>
          <w:rFonts w:asciiTheme="minorHAnsi" w:hAnsiTheme="minorHAnsi" w:cstheme="minorHAnsi"/>
          <w:b/>
          <w:bCs/>
          <w:color w:val="0D0D0D" w:themeColor="text1" w:themeTint="F2"/>
          <w:sz w:val="22"/>
          <w:szCs w:val="22"/>
          <w:lang w:val="es-ES"/>
        </w:rPr>
      </w:pPr>
      <w:r>
        <w:rPr>
          <w:rFonts w:asciiTheme="minorHAnsi" w:hAnsiTheme="minorHAnsi" w:cstheme="minorHAnsi"/>
          <w:b/>
          <w:bCs/>
          <w:color w:val="0D0D0D" w:themeColor="text1" w:themeTint="F2"/>
          <w:sz w:val="22"/>
          <w:szCs w:val="22"/>
          <w:lang w:val="es-ES"/>
        </w:rPr>
        <w:t xml:space="preserve"> </w:t>
      </w:r>
      <w:r w:rsidRPr="001E5327">
        <w:rPr>
          <w:rFonts w:asciiTheme="minorHAnsi" w:hAnsiTheme="minorHAnsi" w:cstheme="minorHAnsi"/>
          <w:b/>
          <w:bCs/>
          <w:color w:val="0D0D0D" w:themeColor="text1" w:themeTint="F2"/>
          <w:sz w:val="22"/>
          <w:szCs w:val="22"/>
          <w:lang w:val="es-ES"/>
        </w:rPr>
        <w:t>•</w:t>
      </w:r>
      <w:r>
        <w:rPr>
          <w:rFonts w:asciiTheme="minorHAnsi" w:hAnsiTheme="minorHAnsi" w:cstheme="minorHAnsi"/>
          <w:b/>
          <w:bCs/>
          <w:color w:val="0D0D0D" w:themeColor="text1" w:themeTint="F2"/>
          <w:sz w:val="22"/>
          <w:szCs w:val="22"/>
          <w:lang w:val="es-ES"/>
        </w:rPr>
        <w:t xml:space="preserve"> </w:t>
      </w:r>
      <w:r w:rsidRPr="0046453A">
        <w:rPr>
          <w:rFonts w:cstheme="minorHAnsi"/>
          <w:b/>
          <w:bCs/>
          <w:lang w:val="es-ES_tradnl"/>
        </w:rPr>
        <w:t>cualquier otro gasto no mencionado Como incluido</w:t>
      </w:r>
    </w:p>
    <w:p w14:paraId="2E2FDBC3" w14:textId="0C9D9CE6" w:rsidR="00027B50" w:rsidRDefault="00027B50" w:rsidP="00027B50">
      <w:pPr>
        <w:spacing w:after="0" w:line="240" w:lineRule="auto"/>
        <w:rPr>
          <w:rFonts w:cstheme="minorHAnsi"/>
          <w:b/>
          <w:bCs/>
          <w:color w:val="FF0000"/>
          <w:lang w:val="es-ES_tradnl"/>
        </w:rPr>
      </w:pPr>
      <w:r w:rsidRPr="001E5327">
        <w:rPr>
          <w:rFonts w:cstheme="minorHAnsi"/>
          <w:b/>
          <w:bCs/>
          <w:color w:val="0D0D0D" w:themeColor="text1" w:themeTint="F2"/>
          <w:lang w:val="es-ES"/>
        </w:rPr>
        <w:t xml:space="preserve">•Propinas generales </w:t>
      </w:r>
      <w:r w:rsidR="00F13061">
        <w:rPr>
          <w:rFonts w:cstheme="minorHAnsi"/>
          <w:b/>
          <w:bCs/>
          <w:color w:val="FF0000"/>
          <w:lang w:val="es-ES_tradnl"/>
        </w:rPr>
        <w:t>60</w:t>
      </w:r>
      <w:r w:rsidRPr="0046453A">
        <w:rPr>
          <w:rFonts w:cstheme="minorHAnsi"/>
          <w:b/>
          <w:bCs/>
          <w:color w:val="FF0000"/>
          <w:lang w:val="es-ES_tradnl"/>
        </w:rPr>
        <w:t>.00 $ PROPINAS DE HOTELES Y RESTURANTES – PAGO EN DESTINO</w:t>
      </w:r>
      <w:r>
        <w:rPr>
          <w:rFonts w:cstheme="minorHAnsi"/>
          <w:b/>
          <w:bCs/>
          <w:color w:val="FF0000"/>
          <w:lang w:val="es-ES_tradnl"/>
        </w:rPr>
        <w:t xml:space="preserve">S </w:t>
      </w:r>
    </w:p>
    <w:p w14:paraId="7D0E9E4E" w14:textId="77777777" w:rsidR="00027B50" w:rsidRPr="0046453A" w:rsidRDefault="00027B50" w:rsidP="00027B50">
      <w:pPr>
        <w:spacing w:after="0" w:line="240" w:lineRule="auto"/>
        <w:rPr>
          <w:rFonts w:cstheme="minorHAnsi"/>
          <w:b/>
          <w:bCs/>
          <w:lang w:val="es-ES_tradnl"/>
        </w:rPr>
      </w:pPr>
      <w:r w:rsidRPr="0046453A">
        <w:rPr>
          <w:rFonts w:cstheme="minorHAnsi"/>
          <w:b/>
          <w:bCs/>
          <w:lang w:val="es-ES_tradnl"/>
        </w:rPr>
        <w:t>Propinas de guía y conductor. – a voluntad.</w:t>
      </w:r>
    </w:p>
    <w:p w14:paraId="34DC07B4" w14:textId="77777777" w:rsidR="00027B50" w:rsidRPr="001E5327" w:rsidRDefault="00027B50" w:rsidP="00027B50">
      <w:pPr>
        <w:pStyle w:val="Default"/>
        <w:spacing w:after="27"/>
        <w:rPr>
          <w:rFonts w:asciiTheme="minorHAnsi" w:hAnsiTheme="minorHAnsi" w:cstheme="minorHAnsi"/>
          <w:b/>
          <w:bCs/>
          <w:color w:val="0D0D0D" w:themeColor="text1" w:themeTint="F2"/>
          <w:sz w:val="22"/>
          <w:szCs w:val="22"/>
          <w:lang w:val="es-ES"/>
        </w:rPr>
      </w:pPr>
      <w:r w:rsidRPr="001E5327">
        <w:rPr>
          <w:rFonts w:asciiTheme="minorHAnsi" w:hAnsiTheme="minorHAnsi" w:cstheme="minorHAnsi"/>
          <w:b/>
          <w:bCs/>
          <w:color w:val="0D0D0D" w:themeColor="text1" w:themeTint="F2"/>
          <w:sz w:val="22"/>
          <w:szCs w:val="22"/>
          <w:lang w:val="es-ES"/>
        </w:rPr>
        <w:t xml:space="preserve">•Gastos personales o extras que no estén mencionados en el programa del tour. </w:t>
      </w:r>
    </w:p>
    <w:p w14:paraId="7820577C" w14:textId="77777777" w:rsidR="00027B50" w:rsidRPr="001E5327" w:rsidRDefault="00027B50" w:rsidP="00027B50">
      <w:pPr>
        <w:pStyle w:val="Default"/>
        <w:numPr>
          <w:ilvl w:val="0"/>
          <w:numId w:val="2"/>
        </w:numPr>
        <w:rPr>
          <w:rFonts w:asciiTheme="minorHAnsi" w:hAnsiTheme="minorHAnsi" w:cstheme="minorHAnsi"/>
          <w:b/>
          <w:bCs/>
          <w:color w:val="0D0D0D" w:themeColor="text1" w:themeTint="F2"/>
          <w:sz w:val="22"/>
          <w:szCs w:val="22"/>
          <w:lang w:val="es-ES"/>
        </w:rPr>
      </w:pPr>
      <w:r w:rsidRPr="001E5327">
        <w:rPr>
          <w:rFonts w:asciiTheme="minorHAnsi" w:hAnsiTheme="minorHAnsi" w:cstheme="minorHAnsi"/>
          <w:b/>
          <w:bCs/>
          <w:color w:val="0D0D0D" w:themeColor="text1" w:themeTint="F2"/>
          <w:sz w:val="22"/>
          <w:szCs w:val="22"/>
          <w:lang w:val="es-ES"/>
        </w:rPr>
        <w:t xml:space="preserve">Prueba </w:t>
      </w:r>
      <w:r w:rsidRPr="001E5327">
        <w:rPr>
          <w:rFonts w:asciiTheme="minorHAnsi" w:hAnsiTheme="minorHAnsi" w:cstheme="minorHAnsi"/>
          <w:b/>
          <w:bCs/>
          <w:color w:val="0D0D0D" w:themeColor="text1" w:themeTint="F2"/>
          <w:sz w:val="22"/>
          <w:szCs w:val="22"/>
          <w:shd w:val="clear" w:color="auto" w:fill="FFFFFF"/>
        </w:rPr>
        <w:t xml:space="preserve">PCR en </w:t>
      </w:r>
      <w:proofErr w:type="spellStart"/>
      <w:r w:rsidRPr="001E5327">
        <w:rPr>
          <w:rFonts w:asciiTheme="minorHAnsi" w:hAnsiTheme="minorHAnsi" w:cstheme="minorHAnsi"/>
          <w:b/>
          <w:bCs/>
          <w:color w:val="0D0D0D" w:themeColor="text1" w:themeTint="F2"/>
          <w:sz w:val="22"/>
          <w:szCs w:val="22"/>
          <w:shd w:val="clear" w:color="auto" w:fill="FFFFFF"/>
        </w:rPr>
        <w:t>Egipto</w:t>
      </w:r>
      <w:proofErr w:type="spellEnd"/>
      <w:r w:rsidRPr="001E5327">
        <w:rPr>
          <w:rFonts w:asciiTheme="minorHAnsi" w:hAnsiTheme="minorHAnsi" w:cstheme="minorHAnsi"/>
          <w:b/>
          <w:bCs/>
          <w:color w:val="0D0D0D" w:themeColor="text1" w:themeTint="F2"/>
          <w:sz w:val="22"/>
          <w:szCs w:val="22"/>
          <w:shd w:val="clear" w:color="auto" w:fill="FFFFFF"/>
        </w:rPr>
        <w:t xml:space="preserve"> de 65 USD </w:t>
      </w:r>
      <w:proofErr w:type="spellStart"/>
      <w:r w:rsidRPr="001E5327">
        <w:rPr>
          <w:rFonts w:asciiTheme="minorHAnsi" w:hAnsiTheme="minorHAnsi" w:cstheme="minorHAnsi"/>
          <w:b/>
          <w:bCs/>
          <w:color w:val="0D0D0D" w:themeColor="text1" w:themeTint="F2"/>
          <w:sz w:val="22"/>
          <w:szCs w:val="22"/>
          <w:shd w:val="clear" w:color="auto" w:fill="FFFFFF"/>
        </w:rPr>
        <w:t>aprox</w:t>
      </w:r>
      <w:proofErr w:type="spellEnd"/>
      <w:r w:rsidRPr="001E5327">
        <w:rPr>
          <w:rFonts w:asciiTheme="minorHAnsi" w:hAnsiTheme="minorHAnsi" w:cstheme="minorHAnsi"/>
          <w:b/>
          <w:bCs/>
          <w:color w:val="0D0D0D" w:themeColor="text1" w:themeTint="F2"/>
          <w:sz w:val="22"/>
          <w:szCs w:val="22"/>
          <w:shd w:val="clear" w:color="auto" w:fill="FFFFFF"/>
        </w:rPr>
        <w:t xml:space="preserve"> .</w:t>
      </w:r>
    </w:p>
    <w:p w14:paraId="0BC91AC0" w14:textId="77777777" w:rsidR="00027B50" w:rsidRPr="001E5327" w:rsidRDefault="00027B50" w:rsidP="00027B50">
      <w:pPr>
        <w:pStyle w:val="Default"/>
        <w:ind w:left="720"/>
        <w:rPr>
          <w:rFonts w:asciiTheme="minorHAnsi" w:hAnsiTheme="minorHAnsi" w:cstheme="minorHAnsi"/>
          <w:b/>
          <w:bCs/>
          <w:color w:val="0D0D0D" w:themeColor="text1" w:themeTint="F2"/>
          <w:sz w:val="22"/>
          <w:szCs w:val="22"/>
          <w:lang w:val="es-ES"/>
        </w:rPr>
      </w:pPr>
      <w:r w:rsidRPr="001E5327">
        <w:rPr>
          <w:rFonts w:asciiTheme="minorHAnsi" w:hAnsiTheme="minorHAnsi" w:cstheme="minorHAnsi"/>
          <w:b/>
          <w:bCs/>
          <w:color w:val="0D0D0D" w:themeColor="text1" w:themeTint="F2"/>
          <w:sz w:val="22"/>
          <w:szCs w:val="22"/>
          <w:shd w:val="clear" w:color="auto" w:fill="FFFFFF"/>
        </w:rPr>
        <w:t xml:space="preserve"> (se </w:t>
      </w:r>
      <w:proofErr w:type="spellStart"/>
      <w:r w:rsidRPr="001E5327">
        <w:rPr>
          <w:rFonts w:asciiTheme="minorHAnsi" w:hAnsiTheme="minorHAnsi" w:cstheme="minorHAnsi"/>
          <w:b/>
          <w:bCs/>
          <w:color w:val="0D0D0D" w:themeColor="text1" w:themeTint="F2"/>
          <w:sz w:val="22"/>
          <w:szCs w:val="22"/>
          <w:shd w:val="clear" w:color="auto" w:fill="FFFFFF"/>
        </w:rPr>
        <w:t>paga</w:t>
      </w:r>
      <w:proofErr w:type="spellEnd"/>
      <w:r w:rsidRPr="001E5327">
        <w:rPr>
          <w:rFonts w:asciiTheme="minorHAnsi" w:hAnsiTheme="minorHAnsi" w:cstheme="minorHAnsi"/>
          <w:b/>
          <w:bCs/>
          <w:color w:val="0D0D0D" w:themeColor="text1" w:themeTint="F2"/>
          <w:sz w:val="22"/>
          <w:szCs w:val="22"/>
          <w:shd w:val="clear" w:color="auto" w:fill="FFFFFF"/>
        </w:rPr>
        <w:t xml:space="preserve"> </w:t>
      </w:r>
      <w:proofErr w:type="spellStart"/>
      <w:r w:rsidRPr="001E5327">
        <w:rPr>
          <w:rFonts w:asciiTheme="minorHAnsi" w:hAnsiTheme="minorHAnsi" w:cstheme="minorHAnsi"/>
          <w:b/>
          <w:bCs/>
          <w:color w:val="0D0D0D" w:themeColor="text1" w:themeTint="F2"/>
          <w:sz w:val="22"/>
          <w:szCs w:val="22"/>
          <w:shd w:val="clear" w:color="auto" w:fill="FFFFFF"/>
        </w:rPr>
        <w:t>directamente</w:t>
      </w:r>
      <w:proofErr w:type="spellEnd"/>
      <w:r w:rsidRPr="001E5327">
        <w:rPr>
          <w:rFonts w:asciiTheme="minorHAnsi" w:hAnsiTheme="minorHAnsi" w:cstheme="minorHAnsi"/>
          <w:b/>
          <w:bCs/>
          <w:color w:val="0D0D0D" w:themeColor="text1" w:themeTint="F2"/>
          <w:sz w:val="22"/>
          <w:szCs w:val="22"/>
          <w:shd w:val="clear" w:color="auto" w:fill="FFFFFF"/>
        </w:rPr>
        <w:t xml:space="preserve"> a la </w:t>
      </w:r>
      <w:proofErr w:type="spellStart"/>
      <w:r w:rsidRPr="001E5327">
        <w:rPr>
          <w:rFonts w:asciiTheme="minorHAnsi" w:hAnsiTheme="minorHAnsi" w:cstheme="minorHAnsi"/>
          <w:b/>
          <w:bCs/>
          <w:color w:val="0D0D0D" w:themeColor="text1" w:themeTint="F2"/>
          <w:sz w:val="22"/>
          <w:szCs w:val="22"/>
          <w:shd w:val="clear" w:color="auto" w:fill="FFFFFF"/>
        </w:rPr>
        <w:t>llegada</w:t>
      </w:r>
      <w:proofErr w:type="spellEnd"/>
      <w:r w:rsidRPr="001E5327">
        <w:rPr>
          <w:rFonts w:asciiTheme="minorHAnsi" w:hAnsiTheme="minorHAnsi" w:cstheme="minorHAnsi"/>
          <w:b/>
          <w:bCs/>
          <w:color w:val="0D0D0D" w:themeColor="text1" w:themeTint="F2"/>
          <w:sz w:val="22"/>
          <w:szCs w:val="22"/>
          <w:shd w:val="clear" w:color="auto" w:fill="FFFFFF"/>
        </w:rPr>
        <w:t xml:space="preserve"> )</w:t>
      </w:r>
    </w:p>
    <w:p w14:paraId="3D13DE0A" w14:textId="6B5F45D1" w:rsidR="00027B50" w:rsidRDefault="00027B50" w:rsidP="00027B50">
      <w:pPr>
        <w:pStyle w:val="Default"/>
        <w:rPr>
          <w:rFonts w:asciiTheme="minorHAnsi" w:hAnsiTheme="minorHAnsi" w:cstheme="minorHAnsi"/>
          <w:b/>
          <w:bCs/>
          <w:color w:val="0D0D0D" w:themeColor="text1" w:themeTint="F2"/>
          <w:sz w:val="22"/>
          <w:szCs w:val="22"/>
          <w:u w:val="single"/>
          <w:lang w:val="es-ES"/>
        </w:rPr>
      </w:pPr>
    </w:p>
    <w:p w14:paraId="41064EAC" w14:textId="311D3FAC" w:rsidR="00E16D6E" w:rsidRDefault="00E16D6E" w:rsidP="00027B50">
      <w:pPr>
        <w:pStyle w:val="Default"/>
        <w:rPr>
          <w:rFonts w:asciiTheme="minorHAnsi" w:hAnsiTheme="minorHAnsi" w:cstheme="minorHAnsi"/>
          <w:b/>
          <w:bCs/>
          <w:color w:val="0D0D0D" w:themeColor="text1" w:themeTint="F2"/>
          <w:sz w:val="22"/>
          <w:szCs w:val="22"/>
          <w:u w:val="single"/>
          <w:lang w:val="es-ES"/>
        </w:rPr>
      </w:pPr>
    </w:p>
    <w:tbl>
      <w:tblPr>
        <w:tblStyle w:val="Tablaconcuadrcula"/>
        <w:tblW w:w="9356" w:type="dxa"/>
        <w:tblInd w:w="-714" w:type="dxa"/>
        <w:tblLook w:val="04A0" w:firstRow="1" w:lastRow="0" w:firstColumn="1" w:lastColumn="0" w:noHBand="0" w:noVBand="1"/>
      </w:tblPr>
      <w:tblGrid>
        <w:gridCol w:w="1560"/>
        <w:gridCol w:w="1663"/>
        <w:gridCol w:w="1480"/>
        <w:gridCol w:w="2669"/>
        <w:gridCol w:w="1984"/>
      </w:tblGrid>
      <w:tr w:rsidR="00E16D6E" w14:paraId="1A6BE755" w14:textId="77777777" w:rsidTr="00E16D6E">
        <w:tc>
          <w:tcPr>
            <w:tcW w:w="1560" w:type="dxa"/>
          </w:tcPr>
          <w:p w14:paraId="6BFF966A" w14:textId="77777777" w:rsidR="00E16D6E" w:rsidRDefault="00E16D6E" w:rsidP="002226BE">
            <w:pPr>
              <w:rPr>
                <w:rFonts w:cstheme="minorHAnsi"/>
                <w:b/>
                <w:bCs/>
                <w:u w:val="single"/>
                <w:lang w:val="es-ES_tradnl"/>
              </w:rPr>
            </w:pPr>
            <w:bookmarkStart w:id="4" w:name="_Hlk89383460"/>
            <w:r>
              <w:rPr>
                <w:rFonts w:cstheme="minorHAnsi"/>
                <w:b/>
                <w:bCs/>
                <w:u w:val="single"/>
                <w:lang w:val="es-ES_tradnl"/>
              </w:rPr>
              <w:t xml:space="preserve">CATEGORIA </w:t>
            </w:r>
          </w:p>
        </w:tc>
        <w:tc>
          <w:tcPr>
            <w:tcW w:w="1663" w:type="dxa"/>
          </w:tcPr>
          <w:p w14:paraId="473A3F38" w14:textId="77777777" w:rsidR="00E16D6E" w:rsidRDefault="00E16D6E" w:rsidP="002226BE">
            <w:pPr>
              <w:rPr>
                <w:rFonts w:cstheme="minorHAnsi"/>
                <w:b/>
                <w:bCs/>
                <w:u w:val="single"/>
                <w:lang w:val="es-ES_tradnl"/>
              </w:rPr>
            </w:pPr>
            <w:r>
              <w:rPr>
                <w:rFonts w:cstheme="minorHAnsi"/>
                <w:b/>
                <w:bCs/>
                <w:u w:val="single"/>
                <w:lang w:val="es-ES_tradnl"/>
              </w:rPr>
              <w:t xml:space="preserve">ESTAMBUL </w:t>
            </w:r>
          </w:p>
        </w:tc>
        <w:tc>
          <w:tcPr>
            <w:tcW w:w="1480" w:type="dxa"/>
          </w:tcPr>
          <w:p w14:paraId="32CE6F58" w14:textId="77777777" w:rsidR="00E16D6E" w:rsidRDefault="00E16D6E" w:rsidP="002226BE">
            <w:pPr>
              <w:spacing w:after="160" w:line="259" w:lineRule="auto"/>
              <w:rPr>
                <w:rFonts w:cstheme="minorHAnsi"/>
                <w:b/>
                <w:bCs/>
                <w:u w:val="single"/>
                <w:lang w:val="es-ES_tradnl"/>
              </w:rPr>
            </w:pPr>
            <w:r>
              <w:rPr>
                <w:rFonts w:cstheme="minorHAnsi"/>
                <w:b/>
                <w:bCs/>
                <w:u w:val="single"/>
                <w:lang w:val="es-ES_tradnl"/>
              </w:rPr>
              <w:t xml:space="preserve">HOTEL CAIRO </w:t>
            </w:r>
          </w:p>
          <w:p w14:paraId="34925252" w14:textId="77777777" w:rsidR="00E16D6E" w:rsidRDefault="00E16D6E" w:rsidP="002226BE">
            <w:pPr>
              <w:rPr>
                <w:rFonts w:cstheme="minorHAnsi"/>
                <w:b/>
                <w:bCs/>
                <w:u w:val="single"/>
                <w:lang w:val="es-ES_tradnl"/>
              </w:rPr>
            </w:pPr>
          </w:p>
        </w:tc>
        <w:tc>
          <w:tcPr>
            <w:tcW w:w="2669" w:type="dxa"/>
          </w:tcPr>
          <w:p w14:paraId="6C6CD4F9" w14:textId="77777777" w:rsidR="00E16D6E" w:rsidRDefault="00E16D6E" w:rsidP="002226BE">
            <w:pPr>
              <w:rPr>
                <w:rFonts w:cstheme="minorHAnsi"/>
                <w:b/>
                <w:bCs/>
                <w:u w:val="single"/>
                <w:lang w:val="es-ES_tradnl"/>
              </w:rPr>
            </w:pPr>
            <w:r>
              <w:rPr>
                <w:rFonts w:cstheme="minorHAnsi"/>
                <w:b/>
                <w:bCs/>
                <w:u w:val="single"/>
                <w:lang w:val="es-ES_tradnl"/>
              </w:rPr>
              <w:t xml:space="preserve">CRUCERO POR EL NILO </w:t>
            </w:r>
          </w:p>
        </w:tc>
        <w:tc>
          <w:tcPr>
            <w:tcW w:w="1984" w:type="dxa"/>
          </w:tcPr>
          <w:p w14:paraId="263355B6" w14:textId="77777777" w:rsidR="00E16D6E" w:rsidRDefault="00E16D6E" w:rsidP="002226BE">
            <w:pPr>
              <w:rPr>
                <w:rFonts w:cstheme="minorHAnsi"/>
                <w:b/>
                <w:bCs/>
                <w:u w:val="single"/>
                <w:lang w:val="es-ES_tradnl"/>
              </w:rPr>
            </w:pPr>
            <w:r>
              <w:rPr>
                <w:rFonts w:cstheme="minorHAnsi"/>
                <w:b/>
                <w:bCs/>
                <w:u w:val="single"/>
                <w:lang w:val="es-ES_tradnl"/>
              </w:rPr>
              <w:t xml:space="preserve">PRECIO POR PERSONA </w:t>
            </w:r>
          </w:p>
        </w:tc>
      </w:tr>
      <w:tr w:rsidR="00E16D6E" w14:paraId="03E0D68A" w14:textId="77777777" w:rsidTr="00E16D6E">
        <w:tc>
          <w:tcPr>
            <w:tcW w:w="1560" w:type="dxa"/>
          </w:tcPr>
          <w:p w14:paraId="389674E8" w14:textId="77777777" w:rsidR="00E16D6E" w:rsidRDefault="00E16D6E" w:rsidP="002226BE">
            <w:pPr>
              <w:rPr>
                <w:rFonts w:cstheme="minorHAnsi"/>
                <w:b/>
                <w:bCs/>
                <w:u w:val="single"/>
                <w:lang w:val="es-ES_tradnl"/>
              </w:rPr>
            </w:pPr>
            <w:r>
              <w:rPr>
                <w:rFonts w:cstheme="minorHAnsi"/>
                <w:b/>
                <w:bCs/>
                <w:u w:val="single"/>
                <w:lang w:val="es-ES_tradnl"/>
              </w:rPr>
              <w:t xml:space="preserve">4**** PLUS </w:t>
            </w:r>
          </w:p>
        </w:tc>
        <w:tc>
          <w:tcPr>
            <w:tcW w:w="1663" w:type="dxa"/>
          </w:tcPr>
          <w:p w14:paraId="7F0FB7A0" w14:textId="77777777" w:rsidR="00E16D6E" w:rsidRDefault="00E16D6E" w:rsidP="002226BE">
            <w:pPr>
              <w:rPr>
                <w:rFonts w:cstheme="minorHAnsi"/>
                <w:b/>
                <w:bCs/>
                <w:u w:val="single"/>
                <w:lang w:val="es-ES_tradnl"/>
              </w:rPr>
            </w:pPr>
            <w:r>
              <w:rPr>
                <w:rFonts w:cstheme="minorHAnsi"/>
                <w:b/>
                <w:bCs/>
                <w:u w:val="single"/>
                <w:lang w:val="es-ES_tradnl"/>
              </w:rPr>
              <w:t xml:space="preserve">RAMADA OLD CITY O SIMILAR </w:t>
            </w:r>
          </w:p>
        </w:tc>
        <w:tc>
          <w:tcPr>
            <w:tcW w:w="1480" w:type="dxa"/>
          </w:tcPr>
          <w:p w14:paraId="2B434F21" w14:textId="77777777" w:rsidR="00E16D6E" w:rsidRDefault="00E16D6E" w:rsidP="002226BE">
            <w:pPr>
              <w:rPr>
                <w:rFonts w:cstheme="minorHAnsi"/>
                <w:b/>
                <w:bCs/>
                <w:u w:val="single"/>
                <w:lang w:val="es-ES_tradnl"/>
              </w:rPr>
            </w:pPr>
            <w:r>
              <w:rPr>
                <w:rFonts w:cstheme="minorHAnsi"/>
                <w:b/>
                <w:bCs/>
                <w:u w:val="single"/>
                <w:lang w:val="es-ES_tradnl"/>
              </w:rPr>
              <w:t xml:space="preserve">BARCELO CAIRO PIRAMDES O SIMLAR </w:t>
            </w:r>
          </w:p>
        </w:tc>
        <w:tc>
          <w:tcPr>
            <w:tcW w:w="2669" w:type="dxa"/>
          </w:tcPr>
          <w:p w14:paraId="503F7935" w14:textId="77777777" w:rsidR="00E16D6E" w:rsidRDefault="00E16D6E" w:rsidP="002226BE">
            <w:pPr>
              <w:rPr>
                <w:rFonts w:cstheme="minorHAnsi"/>
                <w:b/>
                <w:bCs/>
                <w:u w:val="single"/>
                <w:lang w:val="es-ES_tradnl"/>
              </w:rPr>
            </w:pPr>
            <w:r>
              <w:rPr>
                <w:rFonts w:cstheme="minorHAnsi"/>
                <w:b/>
                <w:bCs/>
                <w:u w:val="single"/>
                <w:lang w:val="es-ES_tradnl"/>
              </w:rPr>
              <w:t xml:space="preserve">PRINCES SARA O SMILAR </w:t>
            </w:r>
          </w:p>
        </w:tc>
        <w:tc>
          <w:tcPr>
            <w:tcW w:w="1984" w:type="dxa"/>
          </w:tcPr>
          <w:p w14:paraId="2E19C663" w14:textId="77777777" w:rsidR="00E16D6E" w:rsidRDefault="00E16D6E" w:rsidP="002226BE">
            <w:pPr>
              <w:rPr>
                <w:rFonts w:cstheme="minorHAnsi"/>
                <w:b/>
                <w:bCs/>
                <w:u w:val="single"/>
                <w:lang w:val="es-ES_tradnl"/>
              </w:rPr>
            </w:pPr>
          </w:p>
          <w:p w14:paraId="2DDC9F87" w14:textId="1C48E70E" w:rsidR="00E16D6E" w:rsidRDefault="00E16D6E" w:rsidP="002226BE">
            <w:pPr>
              <w:rPr>
                <w:rFonts w:cstheme="minorHAnsi"/>
                <w:b/>
                <w:bCs/>
                <w:u w:val="single"/>
                <w:lang w:val="es-ES_tradnl"/>
              </w:rPr>
            </w:pPr>
            <w:r>
              <w:rPr>
                <w:rFonts w:cstheme="minorHAnsi"/>
                <w:b/>
                <w:bCs/>
                <w:u w:val="single"/>
                <w:lang w:val="es-ES_tradnl"/>
              </w:rPr>
              <w:t>1</w:t>
            </w:r>
            <w:r w:rsidR="00282A35">
              <w:rPr>
                <w:rFonts w:cstheme="minorHAnsi"/>
                <w:b/>
                <w:bCs/>
                <w:u w:val="single"/>
                <w:lang w:val="es-ES_tradnl"/>
              </w:rPr>
              <w:t>45</w:t>
            </w:r>
            <w:r>
              <w:rPr>
                <w:rFonts w:cstheme="minorHAnsi"/>
                <w:b/>
                <w:bCs/>
                <w:u w:val="single"/>
                <w:lang w:val="es-ES_tradnl"/>
              </w:rPr>
              <w:t xml:space="preserve">0 USD </w:t>
            </w:r>
          </w:p>
        </w:tc>
      </w:tr>
      <w:tr w:rsidR="00E16D6E" w14:paraId="5111754E" w14:textId="77777777" w:rsidTr="00E16D6E">
        <w:tc>
          <w:tcPr>
            <w:tcW w:w="1560" w:type="dxa"/>
          </w:tcPr>
          <w:p w14:paraId="63930D19" w14:textId="77777777" w:rsidR="00E16D6E" w:rsidRDefault="00E16D6E" w:rsidP="002226BE">
            <w:pPr>
              <w:rPr>
                <w:rFonts w:cstheme="minorHAnsi"/>
                <w:b/>
                <w:bCs/>
                <w:u w:val="single"/>
                <w:lang w:val="es-ES_tradnl"/>
              </w:rPr>
            </w:pPr>
            <w:r>
              <w:rPr>
                <w:rFonts w:cstheme="minorHAnsi"/>
                <w:b/>
                <w:bCs/>
                <w:u w:val="single"/>
                <w:lang w:val="es-ES_tradnl"/>
              </w:rPr>
              <w:t>5*****</w:t>
            </w:r>
          </w:p>
        </w:tc>
        <w:tc>
          <w:tcPr>
            <w:tcW w:w="1663" w:type="dxa"/>
          </w:tcPr>
          <w:p w14:paraId="1B6A754A" w14:textId="77777777" w:rsidR="00E16D6E" w:rsidRPr="006076C5" w:rsidRDefault="00E16D6E" w:rsidP="002226BE">
            <w:pPr>
              <w:rPr>
                <w:rFonts w:cstheme="minorHAnsi"/>
                <w:b/>
                <w:sz w:val="24"/>
                <w:szCs w:val="24"/>
                <w:u w:val="single"/>
                <w:lang w:val="es-ES_tradnl"/>
              </w:rPr>
            </w:pPr>
            <w:r w:rsidRPr="006076C5">
              <w:rPr>
                <w:rFonts w:eastAsiaTheme="minorEastAsia" w:cstheme="minorHAnsi"/>
                <w:b/>
                <w:color w:val="000000" w:themeColor="text1"/>
                <w:sz w:val="24"/>
                <w:szCs w:val="24"/>
              </w:rPr>
              <w:t xml:space="preserve">MERCURE TOPKAPI O SIMIALR </w:t>
            </w:r>
          </w:p>
        </w:tc>
        <w:tc>
          <w:tcPr>
            <w:tcW w:w="1480" w:type="dxa"/>
          </w:tcPr>
          <w:p w14:paraId="55243A89" w14:textId="77777777" w:rsidR="00E16D6E" w:rsidRDefault="00E16D6E" w:rsidP="002226BE">
            <w:pPr>
              <w:rPr>
                <w:rFonts w:cstheme="minorHAnsi"/>
                <w:b/>
                <w:bCs/>
                <w:u w:val="single"/>
                <w:lang w:val="es-ES_tradnl"/>
              </w:rPr>
            </w:pPr>
            <w:r w:rsidRPr="006959E0">
              <w:rPr>
                <w:b/>
                <w:bCs/>
                <w:color w:val="0D0D0D" w:themeColor="text1" w:themeTint="F2"/>
                <w:sz w:val="18"/>
                <w:szCs w:val="18"/>
              </w:rPr>
              <w:t>STEIGEMBERGER CAIRO PIRAMDES</w:t>
            </w:r>
            <w:r>
              <w:rPr>
                <w:b/>
                <w:bCs/>
                <w:color w:val="0D0D0D" w:themeColor="text1" w:themeTint="F2"/>
                <w:sz w:val="18"/>
                <w:szCs w:val="18"/>
              </w:rPr>
              <w:t xml:space="preserve"> O similar</w:t>
            </w:r>
          </w:p>
        </w:tc>
        <w:tc>
          <w:tcPr>
            <w:tcW w:w="2669" w:type="dxa"/>
          </w:tcPr>
          <w:p w14:paraId="69E67854" w14:textId="77777777" w:rsidR="00E16D6E" w:rsidRDefault="00E16D6E" w:rsidP="002226BE">
            <w:pPr>
              <w:rPr>
                <w:rFonts w:cstheme="minorHAnsi"/>
                <w:b/>
                <w:bCs/>
                <w:u w:val="single"/>
                <w:lang w:val="es-ES_tradnl"/>
              </w:rPr>
            </w:pPr>
            <w:r>
              <w:rPr>
                <w:rFonts w:cstheme="minorHAnsi"/>
                <w:b/>
                <w:bCs/>
                <w:u w:val="single"/>
                <w:lang w:val="es-ES_tradnl"/>
              </w:rPr>
              <w:t xml:space="preserve">BLU SHADOW O SIMILAR </w:t>
            </w:r>
          </w:p>
        </w:tc>
        <w:tc>
          <w:tcPr>
            <w:tcW w:w="1984" w:type="dxa"/>
          </w:tcPr>
          <w:p w14:paraId="49A31132" w14:textId="77777777" w:rsidR="00E16D6E" w:rsidRDefault="00E16D6E" w:rsidP="002226BE">
            <w:pPr>
              <w:rPr>
                <w:rFonts w:cstheme="minorHAnsi"/>
                <w:b/>
                <w:bCs/>
                <w:u w:val="single"/>
                <w:lang w:val="es-ES_tradnl"/>
              </w:rPr>
            </w:pPr>
          </w:p>
          <w:p w14:paraId="0FD78D79" w14:textId="62D9FDFF" w:rsidR="00E16D6E" w:rsidRDefault="00E16D6E" w:rsidP="002226BE">
            <w:pPr>
              <w:rPr>
                <w:rFonts w:cstheme="minorHAnsi"/>
                <w:b/>
                <w:bCs/>
                <w:u w:val="single"/>
                <w:lang w:val="es-ES_tradnl"/>
              </w:rPr>
            </w:pPr>
            <w:r>
              <w:rPr>
                <w:rFonts w:cstheme="minorHAnsi"/>
                <w:b/>
                <w:bCs/>
                <w:u w:val="single"/>
                <w:lang w:val="es-ES_tradnl"/>
              </w:rPr>
              <w:t>15</w:t>
            </w:r>
            <w:r w:rsidR="00282A35">
              <w:rPr>
                <w:rFonts w:cstheme="minorHAnsi"/>
                <w:b/>
                <w:bCs/>
                <w:u w:val="single"/>
                <w:lang w:val="es-ES_tradnl"/>
              </w:rPr>
              <w:t>50</w:t>
            </w:r>
            <w:r>
              <w:rPr>
                <w:rFonts w:cstheme="minorHAnsi"/>
                <w:b/>
                <w:bCs/>
                <w:u w:val="single"/>
                <w:lang w:val="es-ES_tradnl"/>
              </w:rPr>
              <w:t xml:space="preserve"> </w:t>
            </w:r>
          </w:p>
          <w:p w14:paraId="5B5B1A6C" w14:textId="77777777" w:rsidR="00E16D6E" w:rsidRDefault="00E16D6E" w:rsidP="002226BE">
            <w:pPr>
              <w:rPr>
                <w:rFonts w:cstheme="minorHAnsi"/>
                <w:b/>
                <w:bCs/>
                <w:u w:val="single"/>
                <w:lang w:val="es-ES_tradnl"/>
              </w:rPr>
            </w:pPr>
            <w:r>
              <w:rPr>
                <w:rFonts w:cstheme="minorHAnsi"/>
                <w:b/>
                <w:bCs/>
                <w:u w:val="single"/>
                <w:lang w:val="es-ES_tradnl"/>
              </w:rPr>
              <w:t xml:space="preserve">USD </w:t>
            </w:r>
          </w:p>
        </w:tc>
      </w:tr>
      <w:bookmarkEnd w:id="4"/>
    </w:tbl>
    <w:p w14:paraId="4A20784F" w14:textId="77777777" w:rsidR="00E16D6E" w:rsidRPr="001E5327" w:rsidRDefault="00E16D6E" w:rsidP="00027B50">
      <w:pPr>
        <w:pStyle w:val="Default"/>
        <w:rPr>
          <w:rFonts w:asciiTheme="minorHAnsi" w:hAnsiTheme="minorHAnsi" w:cstheme="minorHAnsi"/>
          <w:b/>
          <w:bCs/>
          <w:color w:val="0D0D0D" w:themeColor="text1" w:themeTint="F2"/>
          <w:sz w:val="22"/>
          <w:szCs w:val="22"/>
          <w:u w:val="single"/>
          <w:lang w:val="es-ES"/>
        </w:rPr>
      </w:pPr>
    </w:p>
    <w:bookmarkEnd w:id="2"/>
    <w:p w14:paraId="5B9FC6D1" w14:textId="77777777" w:rsidR="009C757F" w:rsidRPr="00027B50" w:rsidRDefault="009C757F">
      <w:pPr>
        <w:rPr>
          <w:lang w:val="es-ES"/>
        </w:rPr>
      </w:pPr>
    </w:p>
    <w:sectPr w:rsidR="009C757F" w:rsidRPr="00027B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C23D4"/>
    <w:multiLevelType w:val="hybridMultilevel"/>
    <w:tmpl w:val="FBF2F684"/>
    <w:lvl w:ilvl="0" w:tplc="A7420938">
      <w:start w:val="4"/>
      <w:numFmt w:val="bullet"/>
      <w:lvlText w:val="-"/>
      <w:lvlJc w:val="left"/>
      <w:pPr>
        <w:ind w:left="720" w:hanging="360"/>
      </w:pPr>
      <w:rPr>
        <w:rFonts w:ascii="Century Gothic" w:eastAsiaTheme="minorHAnsi" w:hAnsi="Century Gothic" w:cs="Century Gothic"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31A3BF9"/>
    <w:multiLevelType w:val="hybridMultilevel"/>
    <w:tmpl w:val="9AF65860"/>
    <w:lvl w:ilvl="0" w:tplc="C38C7240">
      <w:start w:val="195"/>
      <w:numFmt w:val="bullet"/>
      <w:lvlText w:val=""/>
      <w:lvlJc w:val="left"/>
      <w:pPr>
        <w:ind w:left="720" w:hanging="360"/>
      </w:pPr>
      <w:rPr>
        <w:rFonts w:ascii="Symbol" w:eastAsiaTheme="minorHAnsi" w:hAnsi="Symbol" w:cs="Calibri Ligh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794"/>
    <w:rsid w:val="00027B50"/>
    <w:rsid w:val="00187170"/>
    <w:rsid w:val="00282A35"/>
    <w:rsid w:val="006076C5"/>
    <w:rsid w:val="00610475"/>
    <w:rsid w:val="00766911"/>
    <w:rsid w:val="007966D7"/>
    <w:rsid w:val="009A2794"/>
    <w:rsid w:val="009C757F"/>
    <w:rsid w:val="00E036D9"/>
    <w:rsid w:val="00E16D6E"/>
    <w:rsid w:val="00F13061"/>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62239"/>
  <w15:chartTrackingRefBased/>
  <w15:docId w15:val="{4C0B03FC-46E8-4240-8D78-93574AEC2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B50"/>
    <w:pPr>
      <w:spacing w:after="200" w:line="276" w:lineRule="auto"/>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27B50"/>
    <w:pPr>
      <w:ind w:left="720"/>
      <w:contextualSpacing/>
    </w:pPr>
  </w:style>
  <w:style w:type="table" w:styleId="Tablaconcuadrcula">
    <w:name w:val="Table Grid"/>
    <w:basedOn w:val="Tablanormal"/>
    <w:uiPriority w:val="59"/>
    <w:rsid w:val="00027B50"/>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27B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027B50"/>
    <w:pPr>
      <w:autoSpaceDE w:val="0"/>
      <w:autoSpaceDN w:val="0"/>
      <w:adjustRightInd w:val="0"/>
      <w:spacing w:after="0" w:line="240" w:lineRule="auto"/>
    </w:pPr>
    <w:rPr>
      <w:rFonts w:ascii="Century Gothic" w:hAnsi="Century Gothic" w:cs="Century Gothic"/>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1743</Words>
  <Characters>9588</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Wahid Said</dc:creator>
  <cp:keywords/>
  <dc:description/>
  <cp:lastModifiedBy>Wahid Said</cp:lastModifiedBy>
  <cp:revision>3</cp:revision>
  <dcterms:created xsi:type="dcterms:W3CDTF">2021-12-03T03:30:00Z</dcterms:created>
  <dcterms:modified xsi:type="dcterms:W3CDTF">2021-12-03T06:58:00Z</dcterms:modified>
</cp:coreProperties>
</file>